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55F4" w14:textId="77777777" w:rsidR="009F4042" w:rsidRDefault="009F4042" w:rsidP="009F4042">
      <w:pPr>
        <w:jc w:val="center"/>
        <w:rPr>
          <w:b/>
          <w:sz w:val="32"/>
          <w:szCs w:val="21"/>
        </w:rPr>
      </w:pPr>
      <w:r>
        <w:rPr>
          <w:rFonts w:hint="eastAsia"/>
          <w:b/>
          <w:sz w:val="32"/>
          <w:szCs w:val="21"/>
        </w:rPr>
        <w:t>後向き観察研究用</w:t>
      </w:r>
    </w:p>
    <w:p w14:paraId="3EC24FC0" w14:textId="7C7F86D5" w:rsidR="009F4042" w:rsidRPr="007B7E81" w:rsidRDefault="00F2448B" w:rsidP="009F4042">
      <w:pPr>
        <w:jc w:val="center"/>
        <w:rPr>
          <w:b/>
          <w:sz w:val="32"/>
          <w:szCs w:val="21"/>
        </w:rPr>
      </w:pPr>
      <w:r>
        <w:rPr>
          <w:rFonts w:hint="eastAsia"/>
          <w:b/>
          <w:sz w:val="32"/>
          <w:szCs w:val="21"/>
        </w:rPr>
        <w:t>当院</w:t>
      </w:r>
      <w:r w:rsidR="009F4042">
        <w:rPr>
          <w:rFonts w:hint="eastAsia"/>
          <w:b/>
          <w:sz w:val="32"/>
          <w:szCs w:val="21"/>
        </w:rPr>
        <w:t>患者さんへの情報公開文書</w:t>
      </w:r>
    </w:p>
    <w:p w14:paraId="538E3337" w14:textId="77777777" w:rsidR="009F4042" w:rsidRPr="007B7E81" w:rsidRDefault="009F4042" w:rsidP="009F4042">
      <w:pPr>
        <w:rPr>
          <w:sz w:val="32"/>
          <w:szCs w:val="21"/>
        </w:rPr>
      </w:pPr>
    </w:p>
    <w:p w14:paraId="114FA890" w14:textId="77777777" w:rsidR="009F4042" w:rsidRPr="007B7E81" w:rsidRDefault="009F4042" w:rsidP="009F4042">
      <w:pPr>
        <w:jc w:val="center"/>
        <w:rPr>
          <w:sz w:val="32"/>
          <w:szCs w:val="21"/>
        </w:rPr>
      </w:pPr>
      <w:r>
        <w:rPr>
          <w:rFonts w:hint="eastAsia"/>
          <w:sz w:val="32"/>
          <w:szCs w:val="21"/>
        </w:rPr>
        <w:t>「</w:t>
      </w:r>
      <w:r w:rsidRPr="007B7E81">
        <w:rPr>
          <w:rFonts w:hint="eastAsia"/>
          <w:sz w:val="32"/>
          <w:szCs w:val="21"/>
        </w:rPr>
        <w:t>炎症性腸疾患の病態解明と治療法確立に向けた</w:t>
      </w:r>
    </w:p>
    <w:p w14:paraId="38025F26" w14:textId="77777777" w:rsidR="009F4042" w:rsidRPr="007B7E81" w:rsidRDefault="009F4042" w:rsidP="009F4042">
      <w:pPr>
        <w:jc w:val="center"/>
        <w:rPr>
          <w:sz w:val="32"/>
          <w:szCs w:val="21"/>
        </w:rPr>
      </w:pPr>
      <w:r w:rsidRPr="007B7E81">
        <w:rPr>
          <w:rFonts w:hint="eastAsia"/>
          <w:sz w:val="32"/>
          <w:szCs w:val="21"/>
        </w:rPr>
        <w:t>北海道多施設共同後ろ向きコホート研究</w:t>
      </w:r>
    </w:p>
    <w:p w14:paraId="4E090F8B" w14:textId="77777777" w:rsidR="009F4042" w:rsidRPr="007B7E81" w:rsidRDefault="003B44DB" w:rsidP="009F4042">
      <w:pPr>
        <w:jc w:val="center"/>
        <w:rPr>
          <w:sz w:val="32"/>
          <w:szCs w:val="21"/>
        </w:rPr>
      </w:pPr>
      <w:r>
        <w:rPr>
          <w:sz w:val="32"/>
          <w:szCs w:val="21"/>
        </w:rPr>
        <w:ruby>
          <w:rubyPr>
            <w:rubyAlign w:val="distributeSpace"/>
            <w:hps w:val="16"/>
            <w:hpsRaise w:val="30"/>
            <w:hpsBaseText w:val="32"/>
            <w:lid w:val="ja-JP"/>
          </w:rubyPr>
          <w:rt>
            <w:r w:rsidR="003B44DB" w:rsidRPr="003B44DB">
              <w:rPr>
                <w:rFonts w:ascii="游明朝" w:eastAsia="游明朝" w:hAnsi="游明朝"/>
                <w:sz w:val="16"/>
                <w:szCs w:val="21"/>
              </w:rPr>
              <w:t>フェニックス</w:t>
            </w:r>
          </w:rt>
          <w:rubyBase>
            <w:r w:rsidR="003B44DB">
              <w:rPr>
                <w:sz w:val="32"/>
                <w:szCs w:val="21"/>
              </w:rPr>
              <w:t>Phoenix</w:t>
            </w:r>
          </w:rubyBase>
        </w:ruby>
      </w:r>
      <w:r w:rsidR="009F4042" w:rsidRPr="007B7E81">
        <w:rPr>
          <w:sz w:val="32"/>
          <w:szCs w:val="21"/>
        </w:rPr>
        <w:t xml:space="preserve"> </w:t>
      </w:r>
      <w:r>
        <w:rPr>
          <w:sz w:val="32"/>
          <w:szCs w:val="21"/>
        </w:rPr>
        <w:ruby>
          <w:rubyPr>
            <w:rubyAlign w:val="distributeSpace"/>
            <w:hps w:val="16"/>
            <w:hpsRaise w:val="30"/>
            <w:hpsBaseText w:val="32"/>
            <w:lid w:val="ja-JP"/>
          </w:rubyPr>
          <w:rt>
            <w:r w:rsidR="003B44DB" w:rsidRPr="003B44DB">
              <w:rPr>
                <w:rFonts w:ascii="游明朝" w:eastAsia="游明朝" w:hAnsi="游明朝"/>
                <w:sz w:val="16"/>
                <w:szCs w:val="21"/>
              </w:rPr>
              <w:t>コホート</w:t>
            </w:r>
          </w:rt>
          <w:rubyBase>
            <w:r w:rsidR="003B44DB">
              <w:rPr>
                <w:sz w:val="32"/>
                <w:szCs w:val="21"/>
              </w:rPr>
              <w:t>Cohort</w:t>
            </w:r>
          </w:rubyBase>
        </w:ruby>
      </w:r>
      <w:r w:rsidR="009F4042" w:rsidRPr="007B7E81">
        <w:rPr>
          <w:sz w:val="32"/>
          <w:szCs w:val="21"/>
        </w:rPr>
        <w:t xml:space="preserve"> </w:t>
      </w:r>
      <w:r w:rsidR="009F4042" w:rsidRPr="007B7E81">
        <w:rPr>
          <w:rFonts w:hint="eastAsia"/>
          <w:sz w:val="32"/>
          <w:szCs w:val="21"/>
        </w:rPr>
        <w:t>-</w:t>
      </w:r>
      <w:r>
        <w:rPr>
          <w:sz w:val="32"/>
          <w:szCs w:val="21"/>
        </w:rPr>
        <w:ruby>
          <w:rubyPr>
            <w:rubyAlign w:val="distributeSpace"/>
            <w:hps w:val="16"/>
            <w:hpsRaise w:val="30"/>
            <w:hpsBaseText w:val="32"/>
            <w:lid w:val="ja-JP"/>
          </w:rubyPr>
          <w:rt>
            <w:r w:rsidR="003B44DB" w:rsidRPr="003B44DB">
              <w:rPr>
                <w:rFonts w:ascii="游明朝" w:eastAsia="游明朝" w:hAnsi="游明朝"/>
                <w:sz w:val="16"/>
                <w:szCs w:val="21"/>
              </w:rPr>
              <w:t>レトロスペクティブ</w:t>
            </w:r>
          </w:rt>
          <w:rubyBase>
            <w:r w:rsidR="003B44DB">
              <w:rPr>
                <w:sz w:val="32"/>
                <w:szCs w:val="21"/>
              </w:rPr>
              <w:t>Retrospective</w:t>
            </w:r>
          </w:rubyBase>
        </w:ruby>
      </w:r>
      <w:r w:rsidR="009F4042" w:rsidRPr="007B7E81">
        <w:rPr>
          <w:sz w:val="32"/>
          <w:szCs w:val="21"/>
        </w:rPr>
        <w:t xml:space="preserve"> </w:t>
      </w:r>
      <w:r>
        <w:rPr>
          <w:sz w:val="32"/>
          <w:szCs w:val="21"/>
        </w:rPr>
        <w:ruby>
          <w:rubyPr>
            <w:rubyAlign w:val="distributeSpace"/>
            <w:hps w:val="16"/>
            <w:hpsRaise w:val="30"/>
            <w:hpsBaseText w:val="32"/>
            <w:lid w:val="ja-JP"/>
          </w:rubyPr>
          <w:rt>
            <w:r w:rsidR="003B44DB" w:rsidRPr="003B44DB">
              <w:rPr>
                <w:rFonts w:ascii="游明朝" w:eastAsia="游明朝" w:hAnsi="游明朝"/>
                <w:sz w:val="16"/>
                <w:szCs w:val="21"/>
              </w:rPr>
              <w:t>スタディ</w:t>
            </w:r>
          </w:rt>
          <w:rubyBase>
            <w:r w:rsidR="003B44DB">
              <w:rPr>
                <w:sz w:val="32"/>
                <w:szCs w:val="21"/>
              </w:rPr>
              <w:t>Study</w:t>
            </w:r>
          </w:rubyBase>
        </w:ruby>
      </w:r>
      <w:r w:rsidR="009F4042" w:rsidRPr="007B7E81">
        <w:rPr>
          <w:rFonts w:hint="eastAsia"/>
          <w:sz w:val="32"/>
          <w:szCs w:val="21"/>
        </w:rPr>
        <w:t>-</w:t>
      </w:r>
      <w:r w:rsidR="009F4042">
        <w:rPr>
          <w:rFonts w:hint="eastAsia"/>
          <w:sz w:val="32"/>
          <w:szCs w:val="21"/>
        </w:rPr>
        <w:t>」</w:t>
      </w:r>
    </w:p>
    <w:p w14:paraId="12D16A97" w14:textId="51841033" w:rsidR="00F2448B" w:rsidRDefault="009F4042" w:rsidP="005433ED">
      <w:pPr>
        <w:jc w:val="center"/>
        <w:rPr>
          <w:sz w:val="32"/>
          <w:szCs w:val="21"/>
        </w:rPr>
      </w:pPr>
      <w:r>
        <w:rPr>
          <w:rFonts w:hint="eastAsia"/>
          <w:sz w:val="32"/>
          <w:szCs w:val="21"/>
        </w:rPr>
        <w:t>についてのご説明</w:t>
      </w:r>
    </w:p>
    <w:p w14:paraId="71503483" w14:textId="77777777" w:rsidR="00F2448B" w:rsidRPr="007B7E81" w:rsidRDefault="00F2448B" w:rsidP="009F4042">
      <w:pPr>
        <w:jc w:val="center"/>
        <w:rPr>
          <w:sz w:val="32"/>
          <w:szCs w:val="21"/>
        </w:rPr>
      </w:pPr>
    </w:p>
    <w:p w14:paraId="7663797E" w14:textId="16903C4A" w:rsidR="00F2448B" w:rsidRDefault="00F2448B" w:rsidP="00F2448B">
      <w:pPr>
        <w:jc w:val="right"/>
        <w:rPr>
          <w:sz w:val="32"/>
          <w:szCs w:val="21"/>
        </w:rPr>
      </w:pPr>
      <w:bookmarkStart w:id="0" w:name="_Hlk11746549"/>
      <w:r>
        <w:rPr>
          <w:rFonts w:hint="eastAsia"/>
          <w:sz w:val="32"/>
          <w:szCs w:val="21"/>
        </w:rPr>
        <w:t>札幌IBDクリニック　第1版作成　2021年8月27日</w:t>
      </w:r>
    </w:p>
    <w:p w14:paraId="1D09252A" w14:textId="6B041BC3" w:rsidR="00D678F8" w:rsidRPr="00F2448B" w:rsidRDefault="00D678F8" w:rsidP="00D678F8">
      <w:pPr>
        <w:wordWrap w:val="0"/>
        <w:jc w:val="right"/>
        <w:rPr>
          <w:sz w:val="32"/>
          <w:szCs w:val="21"/>
        </w:rPr>
      </w:pPr>
      <w:r>
        <w:rPr>
          <w:rFonts w:hint="eastAsia"/>
          <w:sz w:val="32"/>
          <w:szCs w:val="21"/>
        </w:rPr>
        <w:t>第2版作成　2023年12月28日</w:t>
      </w:r>
    </w:p>
    <w:p w14:paraId="0E688D72" w14:textId="780BC3CD" w:rsidR="009F4042" w:rsidRDefault="00F2448B" w:rsidP="009F4042">
      <w:pPr>
        <w:jc w:val="right"/>
        <w:rPr>
          <w:sz w:val="32"/>
          <w:szCs w:val="21"/>
        </w:rPr>
      </w:pPr>
      <w:r>
        <w:rPr>
          <w:rFonts w:hint="eastAsia"/>
          <w:sz w:val="32"/>
          <w:szCs w:val="21"/>
        </w:rPr>
        <w:t xml:space="preserve">　　札幌医科大学　</w:t>
      </w:r>
      <w:r w:rsidR="009F4042" w:rsidRPr="007B7E81">
        <w:rPr>
          <w:rFonts w:hint="eastAsia"/>
          <w:sz w:val="32"/>
          <w:szCs w:val="21"/>
        </w:rPr>
        <w:t xml:space="preserve">第1版作成　</w:t>
      </w:r>
      <w:r w:rsidR="00BF144D">
        <w:rPr>
          <w:rFonts w:hint="eastAsia"/>
          <w:sz w:val="32"/>
          <w:szCs w:val="21"/>
        </w:rPr>
        <w:t>2</w:t>
      </w:r>
      <w:r w:rsidR="00BF144D">
        <w:rPr>
          <w:sz w:val="32"/>
          <w:szCs w:val="21"/>
        </w:rPr>
        <w:t>018</w:t>
      </w:r>
      <w:r w:rsidR="009F4042" w:rsidRPr="007B7E81">
        <w:rPr>
          <w:rFonts w:hint="eastAsia"/>
          <w:sz w:val="32"/>
          <w:szCs w:val="21"/>
        </w:rPr>
        <w:t>年</w:t>
      </w:r>
      <w:r w:rsidR="00BF144D">
        <w:rPr>
          <w:rFonts w:hint="eastAsia"/>
          <w:sz w:val="32"/>
          <w:szCs w:val="21"/>
        </w:rPr>
        <w:t xml:space="preserve"> </w:t>
      </w:r>
      <w:r w:rsidR="009F4042">
        <w:rPr>
          <w:rFonts w:hint="eastAsia"/>
          <w:sz w:val="32"/>
          <w:szCs w:val="21"/>
        </w:rPr>
        <w:t xml:space="preserve"> </w:t>
      </w:r>
      <w:r w:rsidR="00BE03EF">
        <w:rPr>
          <w:sz w:val="32"/>
          <w:szCs w:val="21"/>
        </w:rPr>
        <w:t>8</w:t>
      </w:r>
      <w:r w:rsidR="009F4042" w:rsidRPr="007B7E81">
        <w:rPr>
          <w:rFonts w:hint="eastAsia"/>
          <w:sz w:val="32"/>
          <w:szCs w:val="21"/>
        </w:rPr>
        <w:t xml:space="preserve">月 </w:t>
      </w:r>
      <w:r w:rsidR="00BE03EF">
        <w:rPr>
          <w:sz w:val="32"/>
          <w:szCs w:val="21"/>
        </w:rPr>
        <w:t>22</w:t>
      </w:r>
      <w:r w:rsidR="009F4042" w:rsidRPr="007B7E81">
        <w:rPr>
          <w:rFonts w:hint="eastAsia"/>
          <w:sz w:val="32"/>
          <w:szCs w:val="21"/>
        </w:rPr>
        <w:t>日</w:t>
      </w:r>
    </w:p>
    <w:bookmarkEnd w:id="0"/>
    <w:p w14:paraId="7B38B7FA" w14:textId="3093D3CA" w:rsidR="00EF1E8C" w:rsidRDefault="00EF1E8C" w:rsidP="00EF1E8C">
      <w:pPr>
        <w:jc w:val="right"/>
        <w:rPr>
          <w:sz w:val="32"/>
          <w:szCs w:val="21"/>
        </w:rPr>
      </w:pPr>
      <w:r w:rsidRPr="00EF1E8C">
        <w:rPr>
          <w:rFonts w:hint="eastAsia"/>
          <w:sz w:val="32"/>
          <w:szCs w:val="21"/>
        </w:rPr>
        <w:t>第</w:t>
      </w:r>
      <w:r>
        <w:rPr>
          <w:rFonts w:hint="eastAsia"/>
          <w:sz w:val="32"/>
          <w:szCs w:val="21"/>
        </w:rPr>
        <w:t>2</w:t>
      </w:r>
      <w:r w:rsidRPr="00EF1E8C">
        <w:rPr>
          <w:rFonts w:hint="eastAsia"/>
          <w:sz w:val="32"/>
          <w:szCs w:val="21"/>
        </w:rPr>
        <w:t xml:space="preserve">版作成　</w:t>
      </w:r>
      <w:r w:rsidR="00BF144D">
        <w:rPr>
          <w:sz w:val="32"/>
          <w:szCs w:val="21"/>
        </w:rPr>
        <w:t>2019</w:t>
      </w:r>
      <w:r w:rsidRPr="00EF1E8C">
        <w:rPr>
          <w:rFonts w:hint="eastAsia"/>
          <w:sz w:val="32"/>
          <w:szCs w:val="21"/>
        </w:rPr>
        <w:t>年</w:t>
      </w:r>
      <w:r w:rsidR="00BF144D">
        <w:rPr>
          <w:rFonts w:hint="eastAsia"/>
          <w:sz w:val="32"/>
          <w:szCs w:val="21"/>
        </w:rPr>
        <w:t xml:space="preserve"> </w:t>
      </w:r>
      <w:r w:rsidRPr="00EF1E8C">
        <w:rPr>
          <w:rFonts w:hint="eastAsia"/>
          <w:sz w:val="32"/>
          <w:szCs w:val="21"/>
        </w:rPr>
        <w:t xml:space="preserve"> </w:t>
      </w:r>
      <w:r>
        <w:rPr>
          <w:sz w:val="32"/>
          <w:szCs w:val="21"/>
        </w:rPr>
        <w:t>6</w:t>
      </w:r>
      <w:r w:rsidRPr="00EF1E8C">
        <w:rPr>
          <w:rFonts w:hint="eastAsia"/>
          <w:sz w:val="32"/>
          <w:szCs w:val="21"/>
        </w:rPr>
        <w:t xml:space="preserve">月 </w:t>
      </w:r>
      <w:r>
        <w:rPr>
          <w:sz w:val="32"/>
          <w:szCs w:val="21"/>
        </w:rPr>
        <w:t>18</w:t>
      </w:r>
      <w:r w:rsidRPr="00EF1E8C">
        <w:rPr>
          <w:rFonts w:hint="eastAsia"/>
          <w:sz w:val="32"/>
          <w:szCs w:val="21"/>
        </w:rPr>
        <w:t>日</w:t>
      </w:r>
    </w:p>
    <w:p w14:paraId="05A65C12" w14:textId="18DF72DF" w:rsidR="00281C8B" w:rsidRPr="00EF1E8C" w:rsidRDefault="00281C8B" w:rsidP="00281C8B">
      <w:pPr>
        <w:wordWrap w:val="0"/>
        <w:jc w:val="right"/>
        <w:rPr>
          <w:sz w:val="32"/>
          <w:szCs w:val="21"/>
        </w:rPr>
      </w:pPr>
      <w:r>
        <w:rPr>
          <w:rFonts w:hint="eastAsia"/>
          <w:sz w:val="32"/>
          <w:szCs w:val="21"/>
        </w:rPr>
        <w:t xml:space="preserve">第3版作成　</w:t>
      </w:r>
      <w:r w:rsidR="00BF144D">
        <w:rPr>
          <w:rFonts w:hint="eastAsia"/>
          <w:sz w:val="32"/>
          <w:szCs w:val="21"/>
        </w:rPr>
        <w:t>2</w:t>
      </w:r>
      <w:r w:rsidR="00BF144D">
        <w:rPr>
          <w:sz w:val="32"/>
          <w:szCs w:val="21"/>
        </w:rPr>
        <w:t>019</w:t>
      </w:r>
      <w:r>
        <w:rPr>
          <w:rFonts w:hint="eastAsia"/>
          <w:sz w:val="32"/>
          <w:szCs w:val="21"/>
        </w:rPr>
        <w:t>年</w:t>
      </w:r>
      <w:r w:rsidR="009727E3">
        <w:rPr>
          <w:rFonts w:hint="eastAsia"/>
          <w:sz w:val="32"/>
          <w:szCs w:val="21"/>
        </w:rPr>
        <w:t xml:space="preserve"> </w:t>
      </w:r>
      <w:r w:rsidR="00BF144D">
        <w:rPr>
          <w:rFonts w:hint="eastAsia"/>
          <w:sz w:val="32"/>
          <w:szCs w:val="21"/>
        </w:rPr>
        <w:t>10</w:t>
      </w:r>
      <w:r>
        <w:rPr>
          <w:rFonts w:hint="eastAsia"/>
          <w:sz w:val="32"/>
          <w:szCs w:val="21"/>
        </w:rPr>
        <w:t>月</w:t>
      </w:r>
      <w:r w:rsidR="00BF144D">
        <w:rPr>
          <w:rFonts w:hint="eastAsia"/>
          <w:sz w:val="32"/>
          <w:szCs w:val="21"/>
        </w:rPr>
        <w:t xml:space="preserve"> </w:t>
      </w:r>
      <w:r w:rsidR="009727E3">
        <w:rPr>
          <w:rFonts w:hint="eastAsia"/>
          <w:sz w:val="32"/>
          <w:szCs w:val="21"/>
        </w:rPr>
        <w:t>2</w:t>
      </w:r>
      <w:r w:rsidR="0060742A">
        <w:rPr>
          <w:rFonts w:hint="eastAsia"/>
          <w:sz w:val="32"/>
          <w:szCs w:val="21"/>
        </w:rPr>
        <w:t>5</w:t>
      </w:r>
      <w:r>
        <w:rPr>
          <w:rFonts w:hint="eastAsia"/>
          <w:sz w:val="32"/>
          <w:szCs w:val="21"/>
        </w:rPr>
        <w:t>日</w:t>
      </w:r>
    </w:p>
    <w:p w14:paraId="5C06FFA4" w14:textId="3B3768E5" w:rsidR="000B7856" w:rsidRDefault="00374DE3">
      <w:pPr>
        <w:rPr>
          <w:sz w:val="32"/>
          <w:szCs w:val="32"/>
        </w:rPr>
      </w:pPr>
      <w:r>
        <w:rPr>
          <w:rFonts w:hint="eastAsia"/>
          <w:sz w:val="32"/>
          <w:szCs w:val="32"/>
        </w:rPr>
        <w:t xml:space="preserve">　　　　　　　　　　　 第4版作成　2020年　5月 25日</w:t>
      </w:r>
    </w:p>
    <w:p w14:paraId="57BFEDDC" w14:textId="3F14862C" w:rsidR="00452F60" w:rsidRPr="00374DE3" w:rsidRDefault="00452F60" w:rsidP="00452F60">
      <w:pPr>
        <w:jc w:val="right"/>
        <w:rPr>
          <w:sz w:val="32"/>
          <w:szCs w:val="32"/>
        </w:rPr>
      </w:pPr>
      <w:r>
        <w:rPr>
          <w:rFonts w:hint="eastAsia"/>
          <w:sz w:val="32"/>
          <w:szCs w:val="32"/>
        </w:rPr>
        <w:t>第5版作成　2020年　９月 11日</w:t>
      </w:r>
    </w:p>
    <w:p w14:paraId="57FE87E7" w14:textId="12C037BB" w:rsidR="00374DE3" w:rsidRDefault="00E44ECA" w:rsidP="00E44ECA">
      <w:pPr>
        <w:wordWrap w:val="0"/>
        <w:jc w:val="right"/>
        <w:rPr>
          <w:sz w:val="32"/>
          <w:szCs w:val="32"/>
        </w:rPr>
      </w:pPr>
      <w:r>
        <w:rPr>
          <w:rFonts w:hint="eastAsia"/>
          <w:sz w:val="32"/>
          <w:szCs w:val="32"/>
        </w:rPr>
        <w:t>第6版作成　2021年　5月21日</w:t>
      </w:r>
    </w:p>
    <w:p w14:paraId="3D038E57" w14:textId="77777777" w:rsidR="00D678F8" w:rsidRDefault="00D678F8" w:rsidP="00D678F8">
      <w:pPr>
        <w:wordWrap w:val="0"/>
        <w:jc w:val="right"/>
        <w:rPr>
          <w:sz w:val="32"/>
          <w:szCs w:val="32"/>
        </w:rPr>
      </w:pPr>
      <w:r>
        <w:rPr>
          <w:rFonts w:hint="eastAsia"/>
          <w:sz w:val="32"/>
          <w:szCs w:val="32"/>
        </w:rPr>
        <w:t>第7版作成　2022年　2月 4日</w:t>
      </w:r>
    </w:p>
    <w:p w14:paraId="4C786810" w14:textId="77777777" w:rsidR="00D678F8" w:rsidRDefault="00D678F8" w:rsidP="00D678F8">
      <w:pPr>
        <w:wordWrap w:val="0"/>
        <w:jc w:val="right"/>
        <w:rPr>
          <w:sz w:val="32"/>
          <w:szCs w:val="32"/>
        </w:rPr>
      </w:pPr>
      <w:r>
        <w:rPr>
          <w:rFonts w:hint="eastAsia"/>
          <w:sz w:val="32"/>
          <w:szCs w:val="32"/>
        </w:rPr>
        <w:t>第8版作成　2023年　5月12日</w:t>
      </w:r>
    </w:p>
    <w:p w14:paraId="0FED7268" w14:textId="77777777" w:rsidR="00D678F8" w:rsidRPr="003811D4" w:rsidRDefault="00D678F8" w:rsidP="00D678F8">
      <w:pPr>
        <w:jc w:val="right"/>
        <w:rPr>
          <w:sz w:val="32"/>
          <w:szCs w:val="32"/>
        </w:rPr>
      </w:pPr>
    </w:p>
    <w:p w14:paraId="138A1D62" w14:textId="77777777" w:rsidR="009F4042" w:rsidRPr="003811D4" w:rsidRDefault="009F4042">
      <w:r w:rsidRPr="003811D4">
        <w:rPr>
          <w:rFonts w:hint="eastAsia"/>
        </w:rPr>
        <w:t>1</w:t>
      </w:r>
      <w:r w:rsidRPr="003811D4">
        <w:t xml:space="preserve">. </w:t>
      </w:r>
      <w:r w:rsidRPr="003811D4">
        <w:rPr>
          <w:rFonts w:hint="eastAsia"/>
        </w:rPr>
        <w:t>はじめに</w:t>
      </w:r>
    </w:p>
    <w:p w14:paraId="3495F42C" w14:textId="77777777" w:rsidR="003254B9" w:rsidRPr="003811D4" w:rsidRDefault="009F4042">
      <w:pPr>
        <w:rPr>
          <w:sz w:val="21"/>
        </w:rPr>
      </w:pPr>
      <w:r w:rsidRPr="003811D4">
        <w:rPr>
          <w:rFonts w:hint="eastAsia"/>
          <w:sz w:val="21"/>
        </w:rPr>
        <w:t>炎症性腸疾患</w:t>
      </w:r>
      <w:r w:rsidRPr="003811D4">
        <w:rPr>
          <w:sz w:val="21"/>
        </w:rPr>
        <w:t>は主に潰瘍性大腸炎とクローン病</w:t>
      </w:r>
      <w:r w:rsidR="003254B9" w:rsidRPr="003811D4">
        <w:rPr>
          <w:sz w:val="21"/>
        </w:rPr>
        <w:t>の２つの疾患を意味</w:t>
      </w:r>
      <w:r w:rsidR="003254B9" w:rsidRPr="003811D4">
        <w:rPr>
          <w:rFonts w:hint="eastAsia"/>
          <w:sz w:val="21"/>
        </w:rPr>
        <w:t>する</w:t>
      </w:r>
      <w:r w:rsidR="003254B9" w:rsidRPr="003811D4">
        <w:rPr>
          <w:sz w:val="21"/>
        </w:rPr>
        <w:t>、難</w:t>
      </w:r>
      <w:r w:rsidR="003254B9" w:rsidRPr="003811D4">
        <w:rPr>
          <w:rFonts w:hint="eastAsia"/>
          <w:sz w:val="21"/>
        </w:rPr>
        <w:t>治</w:t>
      </w:r>
      <w:r w:rsidRPr="003811D4">
        <w:rPr>
          <w:sz w:val="21"/>
        </w:rPr>
        <w:t>性</w:t>
      </w:r>
      <w:r w:rsidR="003254B9" w:rsidRPr="003811D4">
        <w:rPr>
          <w:rFonts w:hint="eastAsia"/>
          <w:sz w:val="21"/>
        </w:rPr>
        <w:t>の</w:t>
      </w:r>
      <w:r w:rsidR="003254B9" w:rsidRPr="003811D4">
        <w:rPr>
          <w:sz w:val="21"/>
        </w:rPr>
        <w:t>腸炎</w:t>
      </w:r>
      <w:r w:rsidR="003254B9" w:rsidRPr="003811D4">
        <w:rPr>
          <w:rFonts w:hint="eastAsia"/>
          <w:sz w:val="21"/>
        </w:rPr>
        <w:t>です。原因は明らかとなっておらず、根治的な治療法についても定まったものはありません。よって、その</w:t>
      </w:r>
      <w:r w:rsidR="003254B9" w:rsidRPr="003811D4">
        <w:rPr>
          <w:sz w:val="21"/>
        </w:rPr>
        <w:t>病態の解明と治療法の確立</w:t>
      </w:r>
      <w:r w:rsidR="003254B9" w:rsidRPr="003811D4">
        <w:rPr>
          <w:rFonts w:hint="eastAsia"/>
          <w:sz w:val="21"/>
        </w:rPr>
        <w:t>が急務と言えます。</w:t>
      </w:r>
    </w:p>
    <w:p w14:paraId="77C4FEF8" w14:textId="77777777" w:rsidR="009F4042" w:rsidRPr="003811D4" w:rsidRDefault="003254B9">
      <w:pPr>
        <w:rPr>
          <w:sz w:val="21"/>
        </w:rPr>
      </w:pPr>
      <w:r w:rsidRPr="003811D4">
        <w:rPr>
          <w:rFonts w:hint="eastAsia"/>
          <w:sz w:val="21"/>
        </w:rPr>
        <w:t>そのためには、</w:t>
      </w:r>
      <w:r w:rsidR="009F4042" w:rsidRPr="003811D4">
        <w:rPr>
          <w:sz w:val="21"/>
        </w:rPr>
        <w:t>大多数の</w:t>
      </w:r>
      <w:r w:rsidRPr="003811D4">
        <w:rPr>
          <w:sz w:val="21"/>
        </w:rPr>
        <w:t>データの集積から新たな知見を見出し、立証していく過程が必要で</w:t>
      </w:r>
      <w:r w:rsidRPr="003811D4">
        <w:rPr>
          <w:rFonts w:hint="eastAsia"/>
          <w:sz w:val="21"/>
        </w:rPr>
        <w:t>す</w:t>
      </w:r>
      <w:r w:rsidR="009F4042" w:rsidRPr="003811D4">
        <w:rPr>
          <w:sz w:val="21"/>
        </w:rPr>
        <w:t>。現在</w:t>
      </w:r>
      <w:r w:rsidRPr="003811D4">
        <w:rPr>
          <w:rFonts w:hint="eastAsia"/>
          <w:sz w:val="21"/>
        </w:rPr>
        <w:t>、</w:t>
      </w:r>
      <w:r w:rsidRPr="003811D4">
        <w:rPr>
          <w:sz w:val="21"/>
        </w:rPr>
        <w:t>北海道内に</w:t>
      </w:r>
      <w:r w:rsidRPr="003811D4">
        <w:rPr>
          <w:rFonts w:hint="eastAsia"/>
          <w:sz w:val="21"/>
        </w:rPr>
        <w:t>は</w:t>
      </w:r>
      <w:r w:rsidR="009F4042" w:rsidRPr="003811D4">
        <w:rPr>
          <w:sz w:val="21"/>
        </w:rPr>
        <w:t>多</w:t>
      </w:r>
      <w:r w:rsidR="009F4042" w:rsidRPr="003811D4">
        <w:rPr>
          <w:rFonts w:hint="eastAsia"/>
          <w:sz w:val="21"/>
        </w:rPr>
        <w:t>くの</w:t>
      </w:r>
      <w:r w:rsidRPr="003811D4">
        <w:rPr>
          <w:rFonts w:hint="eastAsia"/>
          <w:sz w:val="21"/>
        </w:rPr>
        <w:t>炎症性腸疾患</w:t>
      </w:r>
      <w:r w:rsidR="009F4042" w:rsidRPr="003811D4">
        <w:rPr>
          <w:sz w:val="21"/>
        </w:rPr>
        <w:t>患者</w:t>
      </w:r>
      <w:r w:rsidRPr="003811D4">
        <w:rPr>
          <w:rFonts w:hint="eastAsia"/>
          <w:sz w:val="21"/>
        </w:rPr>
        <w:t>さん</w:t>
      </w:r>
      <w:r w:rsidR="009F4042" w:rsidRPr="003811D4">
        <w:rPr>
          <w:sz w:val="21"/>
        </w:rPr>
        <w:t>が存在し、病気の専門性から</w:t>
      </w:r>
      <w:r w:rsidRPr="003811D4">
        <w:rPr>
          <w:rFonts w:hint="eastAsia"/>
          <w:sz w:val="21"/>
        </w:rPr>
        <w:t>、</w:t>
      </w:r>
      <w:r w:rsidRPr="003811D4">
        <w:rPr>
          <w:sz w:val="21"/>
        </w:rPr>
        <w:t>基幹病院にそのほとんどが通院しているものと考えられ</w:t>
      </w:r>
      <w:r w:rsidRPr="003811D4">
        <w:rPr>
          <w:rFonts w:hint="eastAsia"/>
          <w:sz w:val="21"/>
        </w:rPr>
        <w:t>ます</w:t>
      </w:r>
      <w:r w:rsidR="009F4042" w:rsidRPr="003811D4">
        <w:rPr>
          <w:sz w:val="21"/>
        </w:rPr>
        <w:t>。これらの基幹病院のデータを集約し解析することで</w:t>
      </w:r>
      <w:r w:rsidRPr="003811D4">
        <w:rPr>
          <w:rFonts w:hint="eastAsia"/>
          <w:sz w:val="21"/>
        </w:rPr>
        <w:t>、</w:t>
      </w:r>
      <w:r w:rsidRPr="003811D4">
        <w:rPr>
          <w:sz w:val="21"/>
        </w:rPr>
        <w:t>これま</w:t>
      </w:r>
      <w:r w:rsidRPr="003811D4">
        <w:rPr>
          <w:rFonts w:hint="eastAsia"/>
          <w:sz w:val="21"/>
        </w:rPr>
        <w:t>で</w:t>
      </w:r>
      <w:r w:rsidRPr="003811D4">
        <w:rPr>
          <w:sz w:val="21"/>
        </w:rPr>
        <w:t>明らかにされて来なかった新たな知見を得る可能性があると考えられ</w:t>
      </w:r>
      <w:r w:rsidRPr="003811D4">
        <w:rPr>
          <w:rFonts w:hint="eastAsia"/>
          <w:sz w:val="21"/>
        </w:rPr>
        <w:t>ます</w:t>
      </w:r>
      <w:r w:rsidR="009F4042" w:rsidRPr="003811D4">
        <w:rPr>
          <w:sz w:val="21"/>
        </w:rPr>
        <w:t>。そこで、札幌医科大学医学部消化器内科学講座を本部とし、炎症性腸疾患の病態解明と治療法確立に向けた北海道多施設共同コホート研究 -Phoenix Cohort- が計画され</w:t>
      </w:r>
      <w:r w:rsidRPr="003811D4">
        <w:rPr>
          <w:rFonts w:hint="eastAsia"/>
          <w:sz w:val="21"/>
        </w:rPr>
        <w:t>まし</w:t>
      </w:r>
      <w:r w:rsidR="009F4042" w:rsidRPr="003811D4">
        <w:rPr>
          <w:sz w:val="21"/>
        </w:rPr>
        <w:t>た。このコホート研究の目的は、北海道の</w:t>
      </w:r>
      <w:r w:rsidRPr="003811D4">
        <w:rPr>
          <w:rFonts w:hint="eastAsia"/>
          <w:sz w:val="21"/>
        </w:rPr>
        <w:t>炎症性腸疾患</w:t>
      </w:r>
      <w:r w:rsidR="009F4042" w:rsidRPr="003811D4">
        <w:rPr>
          <w:sz w:val="21"/>
        </w:rPr>
        <w:t>診療基幹病院とされる施設が共同で</w:t>
      </w:r>
      <w:r w:rsidRPr="003811D4">
        <w:rPr>
          <w:rFonts w:hint="eastAsia"/>
          <w:sz w:val="21"/>
        </w:rPr>
        <w:t>その</w:t>
      </w:r>
      <w:r w:rsidR="009F4042" w:rsidRPr="003811D4">
        <w:rPr>
          <w:sz w:val="21"/>
        </w:rPr>
        <w:t>患者情報を集積し、新たな診断基準・治療指針を</w:t>
      </w:r>
      <w:r w:rsidRPr="003811D4">
        <w:rPr>
          <w:rFonts w:hint="eastAsia"/>
          <w:sz w:val="21"/>
        </w:rPr>
        <w:t>作成すること</w:t>
      </w:r>
      <w:r w:rsidR="009F4042" w:rsidRPr="003811D4">
        <w:rPr>
          <w:rFonts w:hint="eastAsia"/>
          <w:sz w:val="21"/>
        </w:rPr>
        <w:t>を</w:t>
      </w:r>
      <w:r w:rsidRPr="003811D4">
        <w:rPr>
          <w:rFonts w:hint="eastAsia"/>
          <w:sz w:val="21"/>
        </w:rPr>
        <w:t>目的としています</w:t>
      </w:r>
      <w:r w:rsidR="009F4042" w:rsidRPr="003811D4">
        <w:rPr>
          <w:rFonts w:hint="eastAsia"/>
          <w:sz w:val="21"/>
        </w:rPr>
        <w:t>。このコホート研究は、前向き研究、後ろ向き研究、コメディカル研究の</w:t>
      </w:r>
      <w:r w:rsidR="009F4042" w:rsidRPr="003811D4">
        <w:rPr>
          <w:sz w:val="21"/>
        </w:rPr>
        <w:t>3つのコホート研究か</w:t>
      </w:r>
      <w:r w:rsidRPr="003811D4">
        <w:rPr>
          <w:sz w:val="21"/>
        </w:rPr>
        <w:t>ら構成されており、本研究はそのうちの後ろ向き研究を行うもので</w:t>
      </w:r>
      <w:r w:rsidRPr="003811D4">
        <w:rPr>
          <w:rFonts w:hint="eastAsia"/>
          <w:sz w:val="21"/>
        </w:rPr>
        <w:t>す</w:t>
      </w:r>
      <w:r w:rsidR="009F4042" w:rsidRPr="003811D4">
        <w:rPr>
          <w:sz w:val="21"/>
        </w:rPr>
        <w:t>。</w:t>
      </w:r>
    </w:p>
    <w:p w14:paraId="5B7658C4" w14:textId="77777777" w:rsidR="003254B9" w:rsidRPr="003811D4" w:rsidRDefault="003254B9"/>
    <w:p w14:paraId="66384DF6" w14:textId="77777777" w:rsidR="003254B9" w:rsidRPr="003811D4" w:rsidRDefault="003254B9">
      <w:r w:rsidRPr="003811D4">
        <w:rPr>
          <w:rFonts w:hint="eastAsia"/>
        </w:rPr>
        <w:t>2</w:t>
      </w:r>
      <w:r w:rsidRPr="003811D4">
        <w:t xml:space="preserve">. </w:t>
      </w:r>
      <w:r w:rsidRPr="003811D4">
        <w:rPr>
          <w:rFonts w:hint="eastAsia"/>
        </w:rPr>
        <w:t>研究対象者</w:t>
      </w:r>
    </w:p>
    <w:p w14:paraId="1913D2C0" w14:textId="46FD6FB4" w:rsidR="003254B9" w:rsidRPr="003811D4" w:rsidRDefault="00D94DCE" w:rsidP="00D94DCE">
      <w:pPr>
        <w:rPr>
          <w:sz w:val="21"/>
        </w:rPr>
      </w:pPr>
      <w:r w:rsidRPr="003811D4">
        <w:rPr>
          <w:rFonts w:hint="eastAsia"/>
          <w:sz w:val="21"/>
        </w:rPr>
        <w:t>各研究施設に通院中または入院中の患者さんで、潰瘍性大腸炎</w:t>
      </w:r>
      <w:r w:rsidRPr="003811D4">
        <w:rPr>
          <w:sz w:val="21"/>
        </w:rPr>
        <w:t>または</w:t>
      </w:r>
      <w:r w:rsidRPr="003811D4">
        <w:rPr>
          <w:rFonts w:hint="eastAsia"/>
          <w:sz w:val="21"/>
        </w:rPr>
        <w:t>クローン病</w:t>
      </w:r>
      <w:r w:rsidRPr="003811D4">
        <w:rPr>
          <w:sz w:val="21"/>
        </w:rPr>
        <w:t>または分類不能型腸炎の診断を受けている</w:t>
      </w:r>
      <w:r w:rsidRPr="003811D4">
        <w:rPr>
          <w:rFonts w:hint="eastAsia"/>
          <w:sz w:val="21"/>
        </w:rPr>
        <w:t>方、計2</w:t>
      </w:r>
      <w:r w:rsidR="00D678F8" w:rsidRPr="003811D4">
        <w:rPr>
          <w:rFonts w:hint="eastAsia"/>
          <w:sz w:val="21"/>
        </w:rPr>
        <w:t>8</w:t>
      </w:r>
      <w:r w:rsidRPr="003811D4">
        <w:rPr>
          <w:sz w:val="21"/>
        </w:rPr>
        <w:t>00</w:t>
      </w:r>
      <w:r w:rsidRPr="003811D4">
        <w:rPr>
          <w:rFonts w:hint="eastAsia"/>
          <w:sz w:val="21"/>
        </w:rPr>
        <w:t xml:space="preserve">例 </w:t>
      </w:r>
      <w:r w:rsidRPr="003811D4">
        <w:rPr>
          <w:sz w:val="21"/>
        </w:rPr>
        <w:t xml:space="preserve">(札幌医科大学: </w:t>
      </w:r>
      <w:r w:rsidR="00D678F8" w:rsidRPr="003811D4">
        <w:rPr>
          <w:rFonts w:hint="eastAsia"/>
          <w:sz w:val="21"/>
        </w:rPr>
        <w:t>500</w:t>
      </w:r>
      <w:r w:rsidRPr="003811D4">
        <w:rPr>
          <w:sz w:val="21"/>
        </w:rPr>
        <w:t>例</w:t>
      </w:r>
      <w:r w:rsidRPr="003811D4">
        <w:rPr>
          <w:rFonts w:hint="eastAsia"/>
          <w:sz w:val="21"/>
        </w:rPr>
        <w:t>、</w:t>
      </w:r>
      <w:r w:rsidRPr="003811D4">
        <w:rPr>
          <w:sz w:val="21"/>
        </w:rPr>
        <w:t>北海道大学: 200例</w:t>
      </w:r>
      <w:r w:rsidRPr="003811D4">
        <w:rPr>
          <w:rFonts w:hint="eastAsia"/>
          <w:sz w:val="21"/>
        </w:rPr>
        <w:t>、</w:t>
      </w:r>
      <w:r w:rsidRPr="003811D4">
        <w:rPr>
          <w:sz w:val="21"/>
        </w:rPr>
        <w:t xml:space="preserve">旭川医科大学: </w:t>
      </w:r>
      <w:r w:rsidR="00E44ECA" w:rsidRPr="003811D4">
        <w:rPr>
          <w:rFonts w:hint="eastAsia"/>
          <w:sz w:val="21"/>
        </w:rPr>
        <w:t>5</w:t>
      </w:r>
      <w:r w:rsidRPr="003811D4">
        <w:rPr>
          <w:sz w:val="21"/>
        </w:rPr>
        <w:t>00例</w:t>
      </w:r>
      <w:r w:rsidRPr="003811D4">
        <w:rPr>
          <w:rFonts w:hint="eastAsia"/>
          <w:sz w:val="21"/>
        </w:rPr>
        <w:t>、</w:t>
      </w:r>
      <w:r w:rsidRPr="003811D4">
        <w:rPr>
          <w:sz w:val="21"/>
        </w:rPr>
        <w:t>札幌厚生病院: 500例</w:t>
      </w:r>
      <w:r w:rsidRPr="003811D4">
        <w:rPr>
          <w:rFonts w:hint="eastAsia"/>
          <w:sz w:val="21"/>
        </w:rPr>
        <w:t>、</w:t>
      </w:r>
      <w:r w:rsidRPr="003811D4">
        <w:rPr>
          <w:sz w:val="21"/>
        </w:rPr>
        <w:t>札幌徳洲会病院: 300例</w:t>
      </w:r>
      <w:r w:rsidRPr="003811D4">
        <w:rPr>
          <w:rFonts w:hint="eastAsia"/>
          <w:sz w:val="21"/>
        </w:rPr>
        <w:t>、</w:t>
      </w:r>
      <w:r w:rsidRPr="003811D4">
        <w:rPr>
          <w:sz w:val="21"/>
        </w:rPr>
        <w:t xml:space="preserve">札幌東徳洲会病院: </w:t>
      </w:r>
      <w:r w:rsidR="00D678F8" w:rsidRPr="003811D4">
        <w:rPr>
          <w:rFonts w:hint="eastAsia"/>
          <w:sz w:val="21"/>
        </w:rPr>
        <w:t>8</w:t>
      </w:r>
      <w:r w:rsidRPr="003811D4">
        <w:rPr>
          <w:sz w:val="21"/>
        </w:rPr>
        <w:t>00例</w:t>
      </w:r>
      <w:r w:rsidR="00BF52C5" w:rsidRPr="003811D4">
        <w:rPr>
          <w:rFonts w:hint="eastAsia"/>
          <w:sz w:val="21"/>
        </w:rPr>
        <w:t>、札幌IBDクリニック:</w:t>
      </w:r>
      <w:r w:rsidR="00BF52C5" w:rsidRPr="003811D4">
        <w:rPr>
          <w:sz w:val="21"/>
        </w:rPr>
        <w:t xml:space="preserve"> 100</w:t>
      </w:r>
      <w:r w:rsidR="00BF52C5" w:rsidRPr="003811D4">
        <w:rPr>
          <w:rFonts w:hint="eastAsia"/>
          <w:sz w:val="21"/>
        </w:rPr>
        <w:t>例</w:t>
      </w:r>
      <w:r w:rsidRPr="003811D4">
        <w:rPr>
          <w:sz w:val="21"/>
        </w:rPr>
        <w:t>)</w:t>
      </w:r>
      <w:r w:rsidRPr="003811D4">
        <w:rPr>
          <w:rFonts w:hint="eastAsia"/>
          <w:sz w:val="21"/>
        </w:rPr>
        <w:t xml:space="preserve"> が対象です。</w:t>
      </w:r>
    </w:p>
    <w:p w14:paraId="2888D74F" w14:textId="77777777" w:rsidR="00D94DCE" w:rsidRPr="003811D4" w:rsidRDefault="00D94DCE" w:rsidP="00D94DCE"/>
    <w:p w14:paraId="24B8B716" w14:textId="77777777" w:rsidR="00C106DD" w:rsidRPr="003811D4" w:rsidRDefault="00C106DD" w:rsidP="00D94DCE">
      <w:r w:rsidRPr="003811D4">
        <w:rPr>
          <w:rFonts w:hint="eastAsia"/>
        </w:rPr>
        <w:t>3. 研究対象期間</w:t>
      </w:r>
    </w:p>
    <w:p w14:paraId="5D54821C" w14:textId="50AD1FFE" w:rsidR="00C106DD" w:rsidRPr="003811D4" w:rsidRDefault="00512D48" w:rsidP="00D94DCE">
      <w:pPr>
        <w:rPr>
          <w:sz w:val="21"/>
        </w:rPr>
      </w:pPr>
      <w:r w:rsidRPr="003811D4">
        <w:rPr>
          <w:sz w:val="21"/>
        </w:rPr>
        <w:t>1990年1月1日～20</w:t>
      </w:r>
      <w:r w:rsidR="00E35C9B" w:rsidRPr="003811D4">
        <w:rPr>
          <w:sz w:val="21"/>
        </w:rPr>
        <w:t>2</w:t>
      </w:r>
      <w:r w:rsidR="00D678F8" w:rsidRPr="003811D4">
        <w:rPr>
          <w:rFonts w:hint="eastAsia"/>
          <w:sz w:val="21"/>
        </w:rPr>
        <w:t>8</w:t>
      </w:r>
      <w:r w:rsidRPr="003811D4">
        <w:rPr>
          <w:sz w:val="21"/>
        </w:rPr>
        <w:t>年6月30日</w:t>
      </w:r>
    </w:p>
    <w:p w14:paraId="0E105214" w14:textId="77777777" w:rsidR="00512D48" w:rsidRPr="003811D4" w:rsidRDefault="00512D48" w:rsidP="00D94DCE"/>
    <w:p w14:paraId="23297DF1" w14:textId="77777777" w:rsidR="00D94DCE" w:rsidRPr="003811D4" w:rsidRDefault="00512D48" w:rsidP="00D94DCE">
      <w:r w:rsidRPr="003811D4">
        <w:t>4</w:t>
      </w:r>
      <w:r w:rsidR="00D94DCE" w:rsidRPr="003811D4">
        <w:t xml:space="preserve">. </w:t>
      </w:r>
      <w:r w:rsidR="00D94DCE" w:rsidRPr="003811D4">
        <w:rPr>
          <w:rFonts w:hint="eastAsia"/>
        </w:rPr>
        <w:t>研究内容</w:t>
      </w:r>
    </w:p>
    <w:p w14:paraId="09D154A1" w14:textId="77777777" w:rsidR="00D94DCE" w:rsidRPr="003811D4" w:rsidRDefault="00D94DCE" w:rsidP="00D94DCE">
      <w:pPr>
        <w:rPr>
          <w:sz w:val="21"/>
        </w:rPr>
      </w:pPr>
      <w:r w:rsidRPr="003811D4">
        <w:rPr>
          <w:rFonts w:hint="eastAsia"/>
          <w:sz w:val="21"/>
        </w:rPr>
        <w:t>対象患者さんの臨床情報</w:t>
      </w:r>
      <w:r w:rsidR="00DE7ABE" w:rsidRPr="003811D4">
        <w:rPr>
          <w:rFonts w:hint="eastAsia"/>
          <w:sz w:val="21"/>
        </w:rPr>
        <w:t xml:space="preserve"> </w:t>
      </w:r>
      <w:r w:rsidR="00DE7ABE" w:rsidRPr="003811D4">
        <w:rPr>
          <w:sz w:val="21"/>
        </w:rPr>
        <w:t>(</w:t>
      </w:r>
      <w:r w:rsidR="00DE7ABE" w:rsidRPr="003811D4">
        <w:rPr>
          <w:rFonts w:hint="eastAsia"/>
          <w:sz w:val="21"/>
        </w:rPr>
        <w:t>身体状況、治療内容など</w:t>
      </w:r>
      <w:r w:rsidR="00DE7ABE" w:rsidRPr="003811D4">
        <w:rPr>
          <w:sz w:val="21"/>
        </w:rPr>
        <w:t xml:space="preserve">) </w:t>
      </w:r>
      <w:r w:rsidRPr="003811D4">
        <w:rPr>
          <w:rFonts w:hint="eastAsia"/>
          <w:sz w:val="21"/>
        </w:rPr>
        <w:t>を診療録などから調査することで、病態解明への新たな手がかり、治療法などに関わる新たな知見を得ることが出る可能性があ</w:t>
      </w:r>
      <w:r w:rsidRPr="003811D4">
        <w:rPr>
          <w:rFonts w:hint="eastAsia"/>
          <w:sz w:val="21"/>
        </w:rPr>
        <w:lastRenderedPageBreak/>
        <w:t>ります。また、検討症例数が</w:t>
      </w:r>
      <w:r w:rsidRPr="003811D4">
        <w:rPr>
          <w:sz w:val="21"/>
        </w:rPr>
        <w:t>2000例を超えることからも</w:t>
      </w:r>
      <w:r w:rsidRPr="003811D4">
        <w:rPr>
          <w:rFonts w:hint="eastAsia"/>
          <w:sz w:val="21"/>
        </w:rPr>
        <w:t>、</w:t>
      </w:r>
      <w:r w:rsidRPr="003811D4">
        <w:rPr>
          <w:sz w:val="21"/>
        </w:rPr>
        <w:t>統計学的に根拠のあるデータになるものと考え</w:t>
      </w:r>
      <w:r w:rsidRPr="003811D4">
        <w:rPr>
          <w:rFonts w:hint="eastAsia"/>
          <w:sz w:val="21"/>
        </w:rPr>
        <w:t>られます</w:t>
      </w:r>
      <w:r w:rsidRPr="003811D4">
        <w:rPr>
          <w:sz w:val="21"/>
        </w:rPr>
        <w:t>。</w:t>
      </w:r>
      <w:r w:rsidRPr="003811D4">
        <w:rPr>
          <w:rFonts w:hint="eastAsia"/>
          <w:sz w:val="21"/>
        </w:rPr>
        <w:t>なお、この研究を行うことで患者さんに新たな負担が生じることはありません。よって、この研究に伴う患者さんへの報酬もありません。</w:t>
      </w:r>
    </w:p>
    <w:p w14:paraId="3EA8624E" w14:textId="77777777" w:rsidR="00D94DCE" w:rsidRPr="003811D4" w:rsidRDefault="00D94DCE" w:rsidP="00D94DCE"/>
    <w:p w14:paraId="5CD01E8E" w14:textId="77777777" w:rsidR="003B44DB" w:rsidRPr="003811D4" w:rsidRDefault="00512D48" w:rsidP="00D94DCE">
      <w:r w:rsidRPr="003811D4">
        <w:rPr>
          <w:rFonts w:hint="eastAsia"/>
        </w:rPr>
        <w:t>5</w:t>
      </w:r>
      <w:r w:rsidR="003B44DB" w:rsidRPr="003811D4">
        <w:rPr>
          <w:rFonts w:hint="eastAsia"/>
        </w:rPr>
        <w:t>. 利用する情報</w:t>
      </w:r>
    </w:p>
    <w:p w14:paraId="37310DB8" w14:textId="57156AA2" w:rsidR="003B44DB" w:rsidRPr="003811D4" w:rsidRDefault="003B44DB" w:rsidP="003B44DB">
      <w:pPr>
        <w:rPr>
          <w:sz w:val="21"/>
        </w:rPr>
      </w:pPr>
      <w:r w:rsidRPr="003811D4">
        <w:rPr>
          <w:rFonts w:hint="eastAsia"/>
          <w:sz w:val="21"/>
        </w:rPr>
        <w:t>カルテ情報：</w:t>
      </w:r>
      <w:r w:rsidRPr="003811D4">
        <w:rPr>
          <w:sz w:val="21"/>
        </w:rPr>
        <w:t>臨床所見（年齢、性別、診断名、発症日、罹患期間、臨床病期、臨床的重症度、治療内容、投薬内容、投薬期間、転帰など）</w:t>
      </w:r>
      <w:r w:rsidRPr="003811D4">
        <w:rPr>
          <w:rFonts w:hint="eastAsia"/>
          <w:sz w:val="21"/>
        </w:rPr>
        <w:t>、</w:t>
      </w:r>
      <w:r w:rsidRPr="003811D4">
        <w:rPr>
          <w:sz w:val="21"/>
        </w:rPr>
        <w:t>血液検査所見（白血球、赤血球、ヘモグロビン、血小板、グルコース、Na、K、Cl、Ca、クレアチニン、BUN、尿酸、アルブミン、ALP、ALT、AST、LDH、総ビリルビン、直接ビリルビン、総蛋白、CRP、凝固能、各種腫瘍マーカーなど）</w:t>
      </w:r>
      <w:r w:rsidRPr="003811D4">
        <w:rPr>
          <w:rFonts w:hint="eastAsia"/>
          <w:sz w:val="21"/>
        </w:rPr>
        <w:t>、病理組織所見</w:t>
      </w:r>
      <w:r w:rsidR="00575AF3" w:rsidRPr="003811D4">
        <w:rPr>
          <w:rFonts w:hint="eastAsia"/>
          <w:sz w:val="21"/>
        </w:rPr>
        <w:t>、抗体製剤の血中濃度など</w:t>
      </w:r>
    </w:p>
    <w:p w14:paraId="6FE82767" w14:textId="77777777" w:rsidR="003B44DB" w:rsidRPr="003811D4" w:rsidRDefault="003B44DB" w:rsidP="003B44DB">
      <w:pPr>
        <w:rPr>
          <w:sz w:val="21"/>
        </w:rPr>
      </w:pPr>
      <w:r w:rsidRPr="003811D4">
        <w:rPr>
          <w:sz w:val="21"/>
        </w:rPr>
        <w:t>画像検査</w:t>
      </w:r>
      <w:r w:rsidRPr="003811D4">
        <w:rPr>
          <w:rFonts w:hint="eastAsia"/>
          <w:sz w:val="21"/>
        </w:rPr>
        <w:t>情報：</w:t>
      </w:r>
      <w:r w:rsidRPr="003811D4">
        <w:rPr>
          <w:sz w:val="21"/>
        </w:rPr>
        <w:t>X線写真、CT、MRI、超音波</w:t>
      </w:r>
      <w:r w:rsidRPr="003811D4">
        <w:rPr>
          <w:rFonts w:hint="eastAsia"/>
          <w:sz w:val="21"/>
        </w:rPr>
        <w:t>、内視鏡検査</w:t>
      </w:r>
      <w:r w:rsidRPr="003811D4">
        <w:rPr>
          <w:sz w:val="21"/>
        </w:rPr>
        <w:t>など</w:t>
      </w:r>
    </w:p>
    <w:p w14:paraId="383C9946" w14:textId="77777777" w:rsidR="003B44DB" w:rsidRPr="003811D4" w:rsidRDefault="003B44DB" w:rsidP="003B44DB"/>
    <w:p w14:paraId="07D0D9D7" w14:textId="77777777" w:rsidR="003B44DB" w:rsidRPr="003811D4" w:rsidRDefault="00512D48" w:rsidP="003B44DB">
      <w:r w:rsidRPr="003811D4">
        <w:rPr>
          <w:rFonts w:hint="eastAsia"/>
        </w:rPr>
        <w:t>6</w:t>
      </w:r>
      <w:r w:rsidR="003B44DB" w:rsidRPr="003811D4">
        <w:rPr>
          <w:rFonts w:hint="eastAsia"/>
        </w:rPr>
        <w:t>. 医学上の貢献</w:t>
      </w:r>
    </w:p>
    <w:p w14:paraId="7241C48D" w14:textId="77777777" w:rsidR="003B44DB" w:rsidRPr="003811D4" w:rsidRDefault="003B44DB" w:rsidP="003B44DB">
      <w:pPr>
        <w:rPr>
          <w:sz w:val="21"/>
        </w:rPr>
      </w:pPr>
      <w:r w:rsidRPr="003811D4">
        <w:rPr>
          <w:rFonts w:hint="eastAsia"/>
          <w:sz w:val="21"/>
        </w:rPr>
        <w:t>本研究により、大多数のデータの集積から新たな知見を見出すことで、新たな診断基準・治療指針</w:t>
      </w:r>
      <w:r w:rsidR="00C106DD" w:rsidRPr="003811D4">
        <w:rPr>
          <w:rFonts w:hint="eastAsia"/>
          <w:sz w:val="21"/>
        </w:rPr>
        <w:t>の作成</w:t>
      </w:r>
      <w:r w:rsidRPr="003811D4">
        <w:rPr>
          <w:rFonts w:hint="eastAsia"/>
          <w:sz w:val="21"/>
        </w:rPr>
        <w:t>につながる可能性があります。</w:t>
      </w:r>
    </w:p>
    <w:p w14:paraId="601E3EF2" w14:textId="77777777" w:rsidR="003B44DB" w:rsidRPr="003811D4" w:rsidRDefault="003B44DB" w:rsidP="003B44DB"/>
    <w:p w14:paraId="0361AF25" w14:textId="77777777" w:rsidR="00D94DCE" w:rsidRPr="003811D4" w:rsidRDefault="00512D48" w:rsidP="00D94DCE">
      <w:r w:rsidRPr="003811D4">
        <w:t>7</w:t>
      </w:r>
      <w:r w:rsidR="00D94DCE" w:rsidRPr="003811D4">
        <w:t xml:space="preserve">. </w:t>
      </w:r>
      <w:r w:rsidR="00D94DCE" w:rsidRPr="003811D4">
        <w:rPr>
          <w:rFonts w:hint="eastAsia"/>
        </w:rPr>
        <w:t>個人情報の管理について</w:t>
      </w:r>
    </w:p>
    <w:p w14:paraId="38A0EE18" w14:textId="01BCBD17" w:rsidR="00CB4BD5" w:rsidRPr="003811D4" w:rsidRDefault="00D94DCE" w:rsidP="00CB4BD5">
      <w:pPr>
        <w:rPr>
          <w:sz w:val="21"/>
        </w:rPr>
      </w:pPr>
      <w:r w:rsidRPr="003811D4">
        <w:rPr>
          <w:rFonts w:hint="eastAsia"/>
          <w:sz w:val="21"/>
        </w:rPr>
        <w:t xml:space="preserve">本研究では個人情報の漏洩を防ぐため、個人を特定できる情報を削除し、データの数字化、暗号化などの厳重な対策を行っております。本研究の実施過程および結果の公表 </w:t>
      </w:r>
      <w:r w:rsidRPr="003811D4">
        <w:rPr>
          <w:sz w:val="21"/>
        </w:rPr>
        <w:t>(</w:t>
      </w:r>
      <w:r w:rsidRPr="003811D4">
        <w:rPr>
          <w:rFonts w:hint="eastAsia"/>
          <w:sz w:val="21"/>
        </w:rPr>
        <w:t>学会や論文など</w:t>
      </w:r>
      <w:r w:rsidRPr="003811D4">
        <w:rPr>
          <w:sz w:val="21"/>
        </w:rPr>
        <w:t xml:space="preserve">) </w:t>
      </w:r>
      <w:r w:rsidRPr="003811D4">
        <w:rPr>
          <w:rFonts w:hint="eastAsia"/>
          <w:sz w:val="21"/>
        </w:rPr>
        <w:t>の際には、患者さんを特定できる情報は一切含まれません。</w:t>
      </w:r>
    </w:p>
    <w:p w14:paraId="075470BF" w14:textId="0BC06463" w:rsidR="00CB4BD5" w:rsidRPr="003811D4" w:rsidRDefault="00CB4BD5" w:rsidP="00CB4BD5">
      <w:pPr>
        <w:widowControl/>
        <w:rPr>
          <w:rFonts w:eastAsiaTheme="minorHAnsi"/>
          <w:sz w:val="21"/>
          <w:szCs w:val="21"/>
        </w:rPr>
      </w:pPr>
      <w:r w:rsidRPr="003811D4">
        <w:rPr>
          <w:rFonts w:eastAsiaTheme="minorHAnsi" w:hint="eastAsia"/>
          <w:sz w:val="21"/>
          <w:szCs w:val="21"/>
        </w:rPr>
        <w:t>また、本研究で得られた対象患者さん</w:t>
      </w:r>
      <w:r w:rsidRPr="003811D4">
        <w:rPr>
          <w:rFonts w:eastAsiaTheme="minorHAnsi"/>
          <w:sz w:val="21"/>
          <w:szCs w:val="21"/>
        </w:rPr>
        <w:t>の</w:t>
      </w:r>
      <w:r w:rsidRPr="003811D4">
        <w:rPr>
          <w:rFonts w:eastAsiaTheme="minorHAnsi" w:hint="eastAsia"/>
          <w:sz w:val="21"/>
          <w:szCs w:val="21"/>
        </w:rPr>
        <w:t>情報等は</w:t>
      </w:r>
      <w:r w:rsidRPr="003811D4">
        <w:rPr>
          <w:rFonts w:eastAsiaTheme="minorHAnsi"/>
          <w:sz w:val="21"/>
          <w:szCs w:val="21"/>
        </w:rPr>
        <w:t>、</w:t>
      </w:r>
      <w:r w:rsidRPr="003811D4">
        <w:rPr>
          <w:rFonts w:eastAsiaTheme="minorHAnsi" w:hint="eastAsia"/>
          <w:sz w:val="21"/>
          <w:szCs w:val="21"/>
        </w:rPr>
        <w:t>グループ代表者、研究責任者および施設責任者の合意のうえ、二次利用を認めた場合を除いて</w:t>
      </w:r>
      <w:r w:rsidRPr="003811D4">
        <w:rPr>
          <w:rFonts w:eastAsiaTheme="minorHAnsi"/>
          <w:sz w:val="21"/>
          <w:szCs w:val="21"/>
        </w:rPr>
        <w:t>本研究目的</w:t>
      </w:r>
      <w:r w:rsidRPr="003811D4">
        <w:rPr>
          <w:rFonts w:eastAsiaTheme="minorHAnsi" w:hint="eastAsia"/>
          <w:sz w:val="21"/>
          <w:szCs w:val="21"/>
        </w:rPr>
        <w:t>以外に使用しません。</w:t>
      </w:r>
    </w:p>
    <w:p w14:paraId="7F317BC9" w14:textId="77777777" w:rsidR="00D94DCE" w:rsidRPr="003811D4" w:rsidRDefault="00D94DCE" w:rsidP="00D94DCE"/>
    <w:p w14:paraId="2866D531" w14:textId="77777777" w:rsidR="00D94DCE" w:rsidRPr="003811D4" w:rsidRDefault="00512D48" w:rsidP="00D94DCE">
      <w:r w:rsidRPr="003811D4">
        <w:rPr>
          <w:rFonts w:hint="eastAsia"/>
        </w:rPr>
        <w:t>8</w:t>
      </w:r>
      <w:r w:rsidR="00D94DCE" w:rsidRPr="003811D4">
        <w:t xml:space="preserve">. </w:t>
      </w:r>
      <w:r w:rsidR="00D94DCE" w:rsidRPr="003811D4">
        <w:rPr>
          <w:rFonts w:hint="eastAsia"/>
        </w:rPr>
        <w:t>患者さんがこの研究に情報を提供したくない場合の手続きについて</w:t>
      </w:r>
    </w:p>
    <w:p w14:paraId="0C0D865B" w14:textId="77777777" w:rsidR="00C106DD" w:rsidRPr="003811D4" w:rsidRDefault="00DE7ABE" w:rsidP="00D94DCE">
      <w:pPr>
        <w:rPr>
          <w:sz w:val="21"/>
        </w:rPr>
      </w:pPr>
      <w:r w:rsidRPr="003811D4">
        <w:rPr>
          <w:rFonts w:hint="eastAsia"/>
          <w:sz w:val="21"/>
        </w:rPr>
        <w:t>この研究にデータを提供したくない方は、下記まで御連絡下さい。</w:t>
      </w:r>
      <w:r w:rsidR="00C106DD" w:rsidRPr="003811D4">
        <w:rPr>
          <w:rFonts w:hint="eastAsia"/>
          <w:sz w:val="21"/>
        </w:rPr>
        <w:t>あなたに関わる研究結果は破棄され、診療録などもそれ以降は、研究目的に用いられることはありません。</w:t>
      </w:r>
    </w:p>
    <w:p w14:paraId="7DE80475" w14:textId="77777777" w:rsidR="00D94DCE" w:rsidRPr="003811D4" w:rsidRDefault="00DE7ABE" w:rsidP="00D94DCE">
      <w:pPr>
        <w:rPr>
          <w:sz w:val="21"/>
        </w:rPr>
      </w:pPr>
      <w:r w:rsidRPr="003811D4">
        <w:rPr>
          <w:rFonts w:hint="eastAsia"/>
          <w:sz w:val="21"/>
        </w:rPr>
        <w:t>ただし、御連絡をいただいた時点で既に、研究結果が論文などに公表されている場合や、研究データの解析が終了している場合には、解析結果からあなたに関するデータを取り除く</w:t>
      </w:r>
      <w:r w:rsidRPr="003811D4">
        <w:rPr>
          <w:rFonts w:hint="eastAsia"/>
          <w:sz w:val="21"/>
        </w:rPr>
        <w:lastRenderedPageBreak/>
        <w:t>ことが出来ず、研究への参加をとりやめることが出来なくなります。</w:t>
      </w:r>
    </w:p>
    <w:p w14:paraId="48FFED92" w14:textId="77777777" w:rsidR="00DE7ABE" w:rsidRPr="003811D4" w:rsidRDefault="00DE7ABE" w:rsidP="00D94DCE"/>
    <w:p w14:paraId="1D49D7A0" w14:textId="77777777" w:rsidR="00DE7ABE" w:rsidRPr="003811D4" w:rsidRDefault="00512D48" w:rsidP="00D94DCE">
      <w:r w:rsidRPr="003811D4">
        <w:t>9</w:t>
      </w:r>
      <w:r w:rsidR="00DE7ABE" w:rsidRPr="003811D4">
        <w:t xml:space="preserve">. </w:t>
      </w:r>
      <w:r w:rsidR="00DE7ABE" w:rsidRPr="003811D4">
        <w:rPr>
          <w:rFonts w:hint="eastAsia"/>
        </w:rPr>
        <w:t>研究期間</w:t>
      </w:r>
    </w:p>
    <w:p w14:paraId="34E1E9F2" w14:textId="02997BE7" w:rsidR="00C106DD" w:rsidRPr="003811D4" w:rsidRDefault="00DE7ABE" w:rsidP="00D94DCE">
      <w:pPr>
        <w:rPr>
          <w:sz w:val="21"/>
        </w:rPr>
      </w:pPr>
      <w:r w:rsidRPr="003811D4">
        <w:rPr>
          <w:rFonts w:hint="eastAsia"/>
          <w:sz w:val="21"/>
        </w:rPr>
        <w:t>病院長承認日〜西暦</w:t>
      </w:r>
      <w:r w:rsidRPr="003811D4">
        <w:rPr>
          <w:sz w:val="21"/>
        </w:rPr>
        <w:t>202</w:t>
      </w:r>
      <w:r w:rsidR="00D678F8" w:rsidRPr="003811D4">
        <w:rPr>
          <w:rFonts w:hint="eastAsia"/>
          <w:sz w:val="21"/>
        </w:rPr>
        <w:t>8</w:t>
      </w:r>
      <w:r w:rsidRPr="003811D4">
        <w:rPr>
          <w:sz w:val="21"/>
        </w:rPr>
        <w:t>年12月31日</w:t>
      </w:r>
    </w:p>
    <w:p w14:paraId="59D8B411" w14:textId="77777777" w:rsidR="00D94DCE" w:rsidRPr="003811D4" w:rsidRDefault="00D94DCE" w:rsidP="00D94DCE"/>
    <w:p w14:paraId="6980D121" w14:textId="77777777" w:rsidR="00DE7ABE" w:rsidRPr="003811D4" w:rsidRDefault="00512D48" w:rsidP="00DE7ABE">
      <w:r w:rsidRPr="003811D4">
        <w:rPr>
          <w:rFonts w:hint="eastAsia"/>
        </w:rPr>
        <w:t>10</w:t>
      </w:r>
      <w:r w:rsidR="00DE7ABE" w:rsidRPr="003811D4">
        <w:t>. 研究実施体制</w:t>
      </w:r>
    </w:p>
    <w:p w14:paraId="0DE3E0D8" w14:textId="77777777" w:rsidR="00DE7ABE" w:rsidRPr="003811D4" w:rsidRDefault="00DE7ABE" w:rsidP="00DE7ABE">
      <w:pPr>
        <w:rPr>
          <w:sz w:val="21"/>
        </w:rPr>
      </w:pPr>
      <w:r w:rsidRPr="003811D4">
        <w:rPr>
          <w:rFonts w:hint="eastAsia"/>
          <w:sz w:val="21"/>
        </w:rPr>
        <w:t>グループ代表者・研究責任者</w:t>
      </w:r>
    </w:p>
    <w:p w14:paraId="7A3569A0" w14:textId="77777777" w:rsidR="00DE7ABE" w:rsidRPr="003811D4" w:rsidRDefault="00DE7ABE" w:rsidP="00C106DD">
      <w:pPr>
        <w:ind w:firstLineChars="100" w:firstLine="210"/>
        <w:rPr>
          <w:sz w:val="21"/>
        </w:rPr>
      </w:pPr>
      <w:r w:rsidRPr="003811D4">
        <w:rPr>
          <w:rFonts w:hint="eastAsia"/>
          <w:sz w:val="21"/>
        </w:rPr>
        <w:t>札幌医科大学</w:t>
      </w:r>
      <w:r w:rsidR="00512D48" w:rsidRPr="003811D4">
        <w:rPr>
          <w:rFonts w:hint="eastAsia"/>
          <w:sz w:val="21"/>
        </w:rPr>
        <w:t xml:space="preserve"> </w:t>
      </w:r>
      <w:r w:rsidRPr="003811D4">
        <w:rPr>
          <w:rFonts w:hint="eastAsia"/>
          <w:sz w:val="21"/>
        </w:rPr>
        <w:t>医学部</w:t>
      </w:r>
      <w:r w:rsidR="00512D48" w:rsidRPr="003811D4">
        <w:rPr>
          <w:rFonts w:hint="eastAsia"/>
          <w:sz w:val="21"/>
        </w:rPr>
        <w:t xml:space="preserve"> 消化器内科学講座  </w:t>
      </w:r>
      <w:r w:rsidRPr="003811D4">
        <w:rPr>
          <w:rFonts w:hint="eastAsia"/>
          <w:sz w:val="21"/>
        </w:rPr>
        <w:t xml:space="preserve">　　　　　　</w:t>
      </w:r>
      <w:r w:rsidR="00C106DD" w:rsidRPr="003811D4">
        <w:rPr>
          <w:sz w:val="21"/>
        </w:rPr>
        <w:t xml:space="preserve">  </w:t>
      </w:r>
      <w:r w:rsidRPr="003811D4">
        <w:rPr>
          <w:sz w:val="21"/>
        </w:rPr>
        <w:t xml:space="preserve"> 教授　　　    仲瀬 裕志</w:t>
      </w:r>
    </w:p>
    <w:p w14:paraId="6E2210F0" w14:textId="77777777" w:rsidR="00DE7ABE" w:rsidRPr="003811D4" w:rsidRDefault="00DE7ABE" w:rsidP="00DE7ABE">
      <w:pPr>
        <w:rPr>
          <w:sz w:val="21"/>
        </w:rPr>
      </w:pPr>
      <w:r w:rsidRPr="003811D4">
        <w:rPr>
          <w:rFonts w:hint="eastAsia"/>
          <w:sz w:val="21"/>
        </w:rPr>
        <w:t>研究分担者・データ管理代表者</w:t>
      </w:r>
    </w:p>
    <w:p w14:paraId="2BF0C418" w14:textId="575DC650" w:rsidR="00DE7ABE" w:rsidRPr="003811D4" w:rsidRDefault="00C106DD" w:rsidP="00C106DD">
      <w:pPr>
        <w:ind w:firstLineChars="100" w:firstLine="210"/>
        <w:rPr>
          <w:sz w:val="21"/>
        </w:rPr>
      </w:pPr>
      <w:r w:rsidRPr="003811D4">
        <w:rPr>
          <w:rFonts w:hint="eastAsia"/>
          <w:sz w:val="21"/>
        </w:rPr>
        <w:t>札幌医科大学</w:t>
      </w:r>
      <w:r w:rsidR="00512D48" w:rsidRPr="003811D4">
        <w:rPr>
          <w:rFonts w:hint="eastAsia"/>
          <w:sz w:val="21"/>
        </w:rPr>
        <w:t xml:space="preserve"> </w:t>
      </w:r>
      <w:r w:rsidRPr="003811D4">
        <w:rPr>
          <w:rFonts w:hint="eastAsia"/>
          <w:sz w:val="21"/>
        </w:rPr>
        <w:t>医学部</w:t>
      </w:r>
      <w:r w:rsidR="00512D48" w:rsidRPr="003811D4">
        <w:rPr>
          <w:rFonts w:hint="eastAsia"/>
          <w:sz w:val="21"/>
        </w:rPr>
        <w:t xml:space="preserve"> </w:t>
      </w:r>
      <w:r w:rsidRPr="003811D4">
        <w:rPr>
          <w:rFonts w:hint="eastAsia"/>
          <w:sz w:val="21"/>
        </w:rPr>
        <w:t xml:space="preserve">医療統計学講座　　　　　　　　 </w:t>
      </w:r>
      <w:r w:rsidR="00512D48" w:rsidRPr="003811D4">
        <w:rPr>
          <w:sz w:val="21"/>
        </w:rPr>
        <w:t xml:space="preserve"> </w:t>
      </w:r>
      <w:r w:rsidR="00DE7ABE" w:rsidRPr="003811D4">
        <w:rPr>
          <w:sz w:val="21"/>
        </w:rPr>
        <w:t xml:space="preserve"> 教授 　       樋之津 史郎</w:t>
      </w:r>
    </w:p>
    <w:p w14:paraId="6844DA5A" w14:textId="77777777" w:rsidR="00D678F8" w:rsidRPr="003811D4" w:rsidRDefault="00D678F8" w:rsidP="00D678F8">
      <w:pPr>
        <w:rPr>
          <w:sz w:val="21"/>
          <w:szCs w:val="21"/>
        </w:rPr>
      </w:pPr>
      <w:r w:rsidRPr="003811D4">
        <w:rPr>
          <w:rFonts w:hint="eastAsia"/>
          <w:sz w:val="21"/>
          <w:szCs w:val="21"/>
        </w:rPr>
        <w:t>研究分担者</w:t>
      </w:r>
    </w:p>
    <w:p w14:paraId="34799832" w14:textId="77777777" w:rsidR="00D678F8" w:rsidRPr="003811D4" w:rsidRDefault="00D678F8" w:rsidP="00D678F8">
      <w:pPr>
        <w:rPr>
          <w:sz w:val="21"/>
          <w:szCs w:val="21"/>
        </w:rPr>
      </w:pPr>
      <w:r w:rsidRPr="003811D4">
        <w:rPr>
          <w:rFonts w:hint="eastAsia"/>
          <w:sz w:val="21"/>
          <w:szCs w:val="21"/>
        </w:rPr>
        <w:t xml:space="preserve">　札幌医科大学医学部南檜山地域医療教育学講座　　　 特任助教　　　　　平山 大輔</w:t>
      </w:r>
    </w:p>
    <w:p w14:paraId="37D0866A" w14:textId="77777777" w:rsidR="00D678F8" w:rsidRPr="003811D4" w:rsidRDefault="00D678F8" w:rsidP="00D678F8">
      <w:pPr>
        <w:rPr>
          <w:sz w:val="21"/>
          <w:szCs w:val="21"/>
        </w:rPr>
      </w:pPr>
      <w:r w:rsidRPr="003811D4">
        <w:rPr>
          <w:rFonts w:hint="eastAsia"/>
          <w:sz w:val="21"/>
          <w:szCs w:val="21"/>
        </w:rPr>
        <w:t xml:space="preserve">　札幌医科大学医学部総合診療医学講座　　　　　　　 病院助教　　　　　風間 友江</w:t>
      </w:r>
    </w:p>
    <w:p w14:paraId="55C15896" w14:textId="77777777" w:rsidR="00D678F8" w:rsidRPr="003811D4" w:rsidRDefault="00D678F8" w:rsidP="00D678F8">
      <w:pPr>
        <w:rPr>
          <w:sz w:val="21"/>
          <w:szCs w:val="21"/>
        </w:rPr>
      </w:pPr>
      <w:r w:rsidRPr="003811D4">
        <w:rPr>
          <w:rFonts w:hint="eastAsia"/>
          <w:sz w:val="21"/>
          <w:szCs w:val="21"/>
        </w:rPr>
        <w:t xml:space="preserve">　札幌医科大学医学部消化器内科学講座　　　　　　　　 </w:t>
      </w:r>
      <w:r w:rsidRPr="003811D4">
        <w:rPr>
          <w:sz w:val="21"/>
          <w:szCs w:val="21"/>
        </w:rPr>
        <w:t xml:space="preserve">  </w:t>
      </w:r>
      <w:r w:rsidRPr="003811D4">
        <w:rPr>
          <w:rFonts w:hint="eastAsia"/>
          <w:sz w:val="21"/>
          <w:szCs w:val="21"/>
        </w:rPr>
        <w:t>助教　　　　　林 優希</w:t>
      </w:r>
    </w:p>
    <w:p w14:paraId="757068A7" w14:textId="77777777" w:rsidR="00D678F8" w:rsidRPr="003811D4" w:rsidRDefault="00D678F8" w:rsidP="00D678F8">
      <w:pPr>
        <w:rPr>
          <w:sz w:val="21"/>
          <w:szCs w:val="21"/>
        </w:rPr>
      </w:pPr>
      <w:r w:rsidRPr="003811D4">
        <w:rPr>
          <w:rFonts w:hint="eastAsia"/>
          <w:sz w:val="21"/>
          <w:szCs w:val="21"/>
        </w:rPr>
        <w:t xml:space="preserve">　札幌医科大学医学部消化器内科学講座　　　　　　　　  </w:t>
      </w:r>
      <w:r w:rsidRPr="003811D4">
        <w:rPr>
          <w:sz w:val="21"/>
          <w:szCs w:val="21"/>
        </w:rPr>
        <w:t xml:space="preserve"> </w:t>
      </w:r>
      <w:r w:rsidRPr="003811D4">
        <w:rPr>
          <w:rFonts w:hint="eastAsia"/>
          <w:sz w:val="21"/>
          <w:szCs w:val="21"/>
        </w:rPr>
        <w:t>助教　　　　　横山 佳浩</w:t>
      </w:r>
    </w:p>
    <w:p w14:paraId="746BB9AA" w14:textId="77777777" w:rsidR="00D678F8" w:rsidRPr="003811D4" w:rsidRDefault="00D678F8" w:rsidP="00D678F8">
      <w:pPr>
        <w:rPr>
          <w:sz w:val="21"/>
          <w:szCs w:val="21"/>
        </w:rPr>
      </w:pPr>
      <w:r w:rsidRPr="003811D4">
        <w:rPr>
          <w:rFonts w:hint="eastAsia"/>
          <w:sz w:val="21"/>
          <w:szCs w:val="21"/>
        </w:rPr>
        <w:t xml:space="preserve">研究協力者 </w:t>
      </w:r>
    </w:p>
    <w:p w14:paraId="63BE9748" w14:textId="77777777" w:rsidR="00D678F8" w:rsidRPr="003811D4" w:rsidRDefault="00D678F8" w:rsidP="00D678F8">
      <w:pPr>
        <w:rPr>
          <w:sz w:val="21"/>
          <w:szCs w:val="21"/>
        </w:rPr>
      </w:pPr>
      <w:r w:rsidRPr="003811D4">
        <w:rPr>
          <w:rFonts w:hint="eastAsia"/>
          <w:sz w:val="21"/>
          <w:szCs w:val="21"/>
        </w:rPr>
        <w:t xml:space="preserve">　札幌医科大学医学部消化器内科学講座  　　　　　  　   助教　　　　　我妻 康平</w:t>
      </w:r>
    </w:p>
    <w:p w14:paraId="0020FD20" w14:textId="77777777" w:rsidR="00DE7ABE" w:rsidRPr="003811D4" w:rsidRDefault="00DE7ABE" w:rsidP="00DE7ABE">
      <w:pPr>
        <w:rPr>
          <w:sz w:val="21"/>
        </w:rPr>
      </w:pPr>
      <w:r w:rsidRPr="003811D4">
        <w:rPr>
          <w:sz w:val="21"/>
        </w:rPr>
        <w:t>共同研究施設、施設責任者</w:t>
      </w:r>
    </w:p>
    <w:p w14:paraId="0C9B6C26" w14:textId="77777777" w:rsidR="00DE7ABE" w:rsidRPr="003811D4" w:rsidRDefault="00DE7ABE" w:rsidP="00DE7ABE">
      <w:pPr>
        <w:rPr>
          <w:sz w:val="21"/>
        </w:rPr>
      </w:pPr>
      <w:r w:rsidRPr="003811D4">
        <w:rPr>
          <w:rFonts w:hint="eastAsia"/>
          <w:sz w:val="21"/>
        </w:rPr>
        <w:t xml:space="preserve">　北海道大学内科学講座消化器内科学分野</w:t>
      </w:r>
      <w:r w:rsidRPr="003811D4">
        <w:rPr>
          <w:sz w:val="21"/>
        </w:rPr>
        <w:t xml:space="preserve">               　助教      　  </w:t>
      </w:r>
      <w:r w:rsidR="00BE03EF" w:rsidRPr="003811D4">
        <w:rPr>
          <w:sz w:val="21"/>
        </w:rPr>
        <w:t>桂田</w:t>
      </w:r>
      <w:r w:rsidR="00BE03EF" w:rsidRPr="003811D4">
        <w:rPr>
          <w:rFonts w:hint="eastAsia"/>
          <w:sz w:val="21"/>
        </w:rPr>
        <w:t xml:space="preserve"> </w:t>
      </w:r>
      <w:r w:rsidRPr="003811D4">
        <w:rPr>
          <w:sz w:val="21"/>
        </w:rPr>
        <w:t>武彦</w:t>
      </w:r>
    </w:p>
    <w:p w14:paraId="4190B823" w14:textId="347FFD44" w:rsidR="00DE7ABE" w:rsidRPr="003811D4" w:rsidRDefault="00DE7ABE" w:rsidP="00411EFA">
      <w:pPr>
        <w:ind w:left="210" w:hangingChars="100" w:hanging="210"/>
        <w:rPr>
          <w:sz w:val="21"/>
        </w:rPr>
      </w:pPr>
      <w:r w:rsidRPr="003811D4">
        <w:rPr>
          <w:rFonts w:hint="eastAsia"/>
          <w:sz w:val="21"/>
        </w:rPr>
        <w:t xml:space="preserve">　旭川医科大学内科学講座</w:t>
      </w:r>
      <w:r w:rsidR="00411EFA" w:rsidRPr="003811D4">
        <w:rPr>
          <w:rFonts w:hint="eastAsia"/>
          <w:sz w:val="21"/>
        </w:rPr>
        <w:t xml:space="preserve">　病態代謝・</w:t>
      </w:r>
      <w:r w:rsidRPr="003811D4">
        <w:rPr>
          <w:rFonts w:hint="eastAsia"/>
          <w:sz w:val="21"/>
        </w:rPr>
        <w:t>消化器</w:t>
      </w:r>
      <w:r w:rsidR="00411EFA" w:rsidRPr="003811D4">
        <w:rPr>
          <w:rFonts w:hint="eastAsia"/>
          <w:sz w:val="21"/>
        </w:rPr>
        <w:t>・</w:t>
      </w:r>
      <w:r w:rsidRPr="003811D4">
        <w:rPr>
          <w:rFonts w:hint="eastAsia"/>
          <w:sz w:val="21"/>
        </w:rPr>
        <w:t>血液腫瘍制御内科学分野</w:t>
      </w:r>
      <w:r w:rsidR="00411EFA" w:rsidRPr="003811D4">
        <w:rPr>
          <w:rFonts w:hint="eastAsia"/>
          <w:sz w:val="21"/>
        </w:rPr>
        <w:t xml:space="preserve">（消化器・内視鏡部門）　　　　　　　　　　　　　　　　　　　　　</w:t>
      </w:r>
      <w:r w:rsidRPr="003811D4">
        <w:rPr>
          <w:sz w:val="21"/>
        </w:rPr>
        <w:t xml:space="preserve"> 　</w:t>
      </w:r>
      <w:r w:rsidR="00D87F12" w:rsidRPr="003811D4">
        <w:rPr>
          <w:rFonts w:hint="eastAsia"/>
          <w:sz w:val="21"/>
        </w:rPr>
        <w:t xml:space="preserve">　</w:t>
      </w:r>
      <w:r w:rsidRPr="003811D4">
        <w:rPr>
          <w:sz w:val="21"/>
        </w:rPr>
        <w:t xml:space="preserve">教授　</w:t>
      </w:r>
      <w:r w:rsidR="00411EFA" w:rsidRPr="003811D4">
        <w:rPr>
          <w:rFonts w:hint="eastAsia"/>
          <w:sz w:val="21"/>
        </w:rPr>
        <w:t xml:space="preserve">　</w:t>
      </w:r>
      <w:r w:rsidRPr="003811D4">
        <w:rPr>
          <w:sz w:val="21"/>
        </w:rPr>
        <w:t xml:space="preserve">　　  藤谷 幹浩</w:t>
      </w:r>
    </w:p>
    <w:p w14:paraId="67F4DFC2" w14:textId="4745F5C5" w:rsidR="00DE7ABE" w:rsidRPr="003811D4" w:rsidRDefault="00DE7ABE" w:rsidP="00DE7ABE">
      <w:pPr>
        <w:rPr>
          <w:sz w:val="21"/>
        </w:rPr>
      </w:pPr>
      <w:r w:rsidRPr="003811D4">
        <w:rPr>
          <w:sz w:val="21"/>
        </w:rPr>
        <w:t xml:space="preserve">  札幌厚生病院消化器内科 (IBDセンター)          </w:t>
      </w:r>
      <w:r w:rsidR="00452F60" w:rsidRPr="003811D4">
        <w:rPr>
          <w:rFonts w:hint="eastAsia"/>
          <w:sz w:val="21"/>
        </w:rPr>
        <w:t>センター長</w:t>
      </w:r>
      <w:r w:rsidR="00411EFA" w:rsidRPr="003811D4">
        <w:rPr>
          <w:rFonts w:hint="eastAsia"/>
          <w:sz w:val="21"/>
        </w:rPr>
        <w:t xml:space="preserve">　</w:t>
      </w:r>
      <w:r w:rsidRPr="003811D4">
        <w:rPr>
          <w:sz w:val="21"/>
        </w:rPr>
        <w:t xml:space="preserve">  </w:t>
      </w:r>
      <w:r w:rsidR="008A07C6" w:rsidRPr="003811D4">
        <w:rPr>
          <w:rFonts w:hint="eastAsia"/>
          <w:sz w:val="21"/>
        </w:rPr>
        <w:t xml:space="preserve">　　　</w:t>
      </w:r>
      <w:r w:rsidR="00452F60" w:rsidRPr="003811D4">
        <w:rPr>
          <w:rFonts w:hint="eastAsia"/>
          <w:sz w:val="21"/>
          <w:szCs w:val="21"/>
        </w:rPr>
        <w:t>本谷 聡</w:t>
      </w:r>
    </w:p>
    <w:p w14:paraId="38390A37" w14:textId="5EEC7D4A" w:rsidR="00DE7ABE" w:rsidRPr="003811D4" w:rsidRDefault="00DE7ABE" w:rsidP="00DE7ABE">
      <w:pPr>
        <w:rPr>
          <w:sz w:val="21"/>
        </w:rPr>
      </w:pPr>
      <w:r w:rsidRPr="003811D4">
        <w:rPr>
          <w:sz w:val="21"/>
        </w:rPr>
        <w:t xml:space="preserve">  札幌徳洲会病院IBDセンター</w:t>
      </w:r>
      <w:r w:rsidRPr="003811D4">
        <w:rPr>
          <w:sz w:val="21"/>
        </w:rPr>
        <w:tab/>
      </w:r>
      <w:r w:rsidRPr="003811D4">
        <w:rPr>
          <w:sz w:val="21"/>
        </w:rPr>
        <w:tab/>
        <w:t xml:space="preserve">　　     センター長　</w:t>
      </w:r>
      <w:r w:rsidRPr="003811D4">
        <w:rPr>
          <w:rFonts w:hint="eastAsia"/>
          <w:sz w:val="21"/>
        </w:rPr>
        <w:t xml:space="preserve"> </w:t>
      </w:r>
      <w:r w:rsidRPr="003811D4">
        <w:rPr>
          <w:sz w:val="21"/>
        </w:rPr>
        <w:t xml:space="preserve"> </w:t>
      </w:r>
      <w:r w:rsidR="008A07C6" w:rsidRPr="003811D4">
        <w:rPr>
          <w:rFonts w:hint="eastAsia"/>
          <w:sz w:val="21"/>
        </w:rPr>
        <w:t xml:space="preserve">　　　</w:t>
      </w:r>
      <w:r w:rsidR="00BE03EF" w:rsidRPr="003811D4">
        <w:rPr>
          <w:sz w:val="21"/>
        </w:rPr>
        <w:t xml:space="preserve">蘆田 </w:t>
      </w:r>
      <w:r w:rsidRPr="003811D4">
        <w:rPr>
          <w:sz w:val="21"/>
        </w:rPr>
        <w:t>知史</w:t>
      </w:r>
    </w:p>
    <w:p w14:paraId="7F49B9AB" w14:textId="20F4C69D" w:rsidR="00D94DCE" w:rsidRPr="003811D4" w:rsidRDefault="00DE7ABE" w:rsidP="00DE7ABE">
      <w:pPr>
        <w:rPr>
          <w:sz w:val="21"/>
        </w:rPr>
      </w:pPr>
      <w:r w:rsidRPr="003811D4">
        <w:rPr>
          <w:rFonts w:hint="eastAsia"/>
          <w:sz w:val="21"/>
        </w:rPr>
        <w:t xml:space="preserve">　札幌東徳洲会病院</w:t>
      </w:r>
      <w:r w:rsidRPr="003811D4">
        <w:rPr>
          <w:sz w:val="21"/>
        </w:rPr>
        <w:t>IBDセンター</w:t>
      </w:r>
      <w:r w:rsidRPr="003811D4">
        <w:rPr>
          <w:sz w:val="21"/>
        </w:rPr>
        <w:tab/>
        <w:t xml:space="preserve">            　　 センター長</w:t>
      </w:r>
      <w:r w:rsidR="008A07C6" w:rsidRPr="003811D4">
        <w:rPr>
          <w:rFonts w:hint="eastAsia"/>
          <w:sz w:val="21"/>
        </w:rPr>
        <w:t xml:space="preserve">　　　</w:t>
      </w:r>
      <w:r w:rsidRPr="003811D4">
        <w:rPr>
          <w:sz w:val="21"/>
        </w:rPr>
        <w:t xml:space="preserve"> 　 </w:t>
      </w:r>
      <w:r w:rsidR="00BE03EF" w:rsidRPr="003811D4">
        <w:rPr>
          <w:sz w:val="21"/>
        </w:rPr>
        <w:t xml:space="preserve">前本 </w:t>
      </w:r>
      <w:r w:rsidRPr="003811D4">
        <w:rPr>
          <w:sz w:val="21"/>
        </w:rPr>
        <w:t>篤男</w:t>
      </w:r>
    </w:p>
    <w:p w14:paraId="54D57423" w14:textId="2A323707" w:rsidR="00452F60" w:rsidRPr="003811D4" w:rsidRDefault="00452F60" w:rsidP="00452F60">
      <w:pPr>
        <w:ind w:firstLineChars="100" w:firstLine="210"/>
        <w:rPr>
          <w:sz w:val="21"/>
          <w:szCs w:val="21"/>
        </w:rPr>
      </w:pPr>
      <w:r w:rsidRPr="003811D4">
        <w:rPr>
          <w:rFonts w:hint="eastAsia"/>
          <w:sz w:val="21"/>
          <w:szCs w:val="21"/>
        </w:rPr>
        <w:t>札幌</w:t>
      </w:r>
      <w:r w:rsidRPr="003811D4">
        <w:rPr>
          <w:sz w:val="21"/>
          <w:szCs w:val="21"/>
        </w:rPr>
        <w:t>IBDクリニック</w:t>
      </w:r>
      <w:r w:rsidRPr="003811D4">
        <w:rPr>
          <w:rFonts w:hint="eastAsia"/>
          <w:sz w:val="21"/>
          <w:szCs w:val="21"/>
        </w:rPr>
        <w:t xml:space="preserve"> </w:t>
      </w:r>
      <w:r w:rsidRPr="003811D4">
        <w:rPr>
          <w:sz w:val="21"/>
          <w:szCs w:val="21"/>
        </w:rPr>
        <w:t xml:space="preserve">                          </w:t>
      </w:r>
      <w:r w:rsidR="008A07C6" w:rsidRPr="003811D4">
        <w:rPr>
          <w:sz w:val="21"/>
          <w:szCs w:val="21"/>
        </w:rPr>
        <w:t xml:space="preserve"> </w:t>
      </w:r>
      <w:r w:rsidRPr="003811D4">
        <w:rPr>
          <w:sz w:val="21"/>
          <w:szCs w:val="21"/>
        </w:rPr>
        <w:t xml:space="preserve">      </w:t>
      </w:r>
      <w:r w:rsidRPr="003811D4">
        <w:rPr>
          <w:rFonts w:hint="eastAsia"/>
          <w:sz w:val="21"/>
          <w:szCs w:val="21"/>
        </w:rPr>
        <w:t xml:space="preserve">院長　　　　　</w:t>
      </w:r>
      <w:r w:rsidRPr="003811D4">
        <w:rPr>
          <w:sz w:val="21"/>
          <w:szCs w:val="21"/>
        </w:rPr>
        <w:t>田中</w:t>
      </w:r>
      <w:r w:rsidRPr="003811D4">
        <w:rPr>
          <w:rFonts w:hint="eastAsia"/>
          <w:sz w:val="21"/>
          <w:szCs w:val="21"/>
        </w:rPr>
        <w:t xml:space="preserve"> </w:t>
      </w:r>
      <w:r w:rsidRPr="003811D4">
        <w:rPr>
          <w:sz w:val="21"/>
          <w:szCs w:val="21"/>
        </w:rPr>
        <w:t>浩紀</w:t>
      </w:r>
    </w:p>
    <w:p w14:paraId="6375CA27" w14:textId="38D9265D" w:rsidR="00962A24" w:rsidRPr="003811D4" w:rsidRDefault="00962A24" w:rsidP="00452F60">
      <w:pPr>
        <w:ind w:firstLineChars="100" w:firstLine="210"/>
        <w:rPr>
          <w:sz w:val="21"/>
          <w:szCs w:val="21"/>
        </w:rPr>
      </w:pPr>
    </w:p>
    <w:p w14:paraId="1FF58325" w14:textId="66DBBB3E" w:rsidR="00962A24" w:rsidRPr="003811D4" w:rsidRDefault="00962A24" w:rsidP="00962A24">
      <w:pPr>
        <w:ind w:firstLineChars="100" w:firstLine="210"/>
        <w:rPr>
          <w:sz w:val="21"/>
          <w:szCs w:val="21"/>
        </w:rPr>
      </w:pPr>
      <w:r w:rsidRPr="003811D4">
        <w:rPr>
          <w:rFonts w:hint="eastAsia"/>
          <w:sz w:val="21"/>
          <w:szCs w:val="21"/>
        </w:rPr>
        <w:t xml:space="preserve">旭川医科大学病院病理部　　　　　　　　　　　　　　　 教授　　　　 </w:t>
      </w:r>
      <w:r w:rsidRPr="003811D4">
        <w:rPr>
          <w:sz w:val="21"/>
          <w:szCs w:val="21"/>
        </w:rPr>
        <w:t xml:space="preserve"> </w:t>
      </w:r>
      <w:r w:rsidRPr="003811D4">
        <w:rPr>
          <w:rFonts w:hint="eastAsia"/>
          <w:sz w:val="21"/>
          <w:szCs w:val="21"/>
        </w:rPr>
        <w:t>谷野 美智枝</w:t>
      </w:r>
    </w:p>
    <w:p w14:paraId="7DA1A2B6" w14:textId="4BEC560B" w:rsidR="00962A24" w:rsidRPr="003811D4" w:rsidRDefault="00962A24" w:rsidP="00962A24">
      <w:pPr>
        <w:ind w:firstLineChars="100" w:firstLine="210"/>
        <w:rPr>
          <w:sz w:val="21"/>
          <w:szCs w:val="21"/>
        </w:rPr>
      </w:pPr>
      <w:r w:rsidRPr="003811D4">
        <w:rPr>
          <w:rFonts w:hint="eastAsia"/>
          <w:sz w:val="21"/>
          <w:szCs w:val="21"/>
        </w:rPr>
        <w:t>京都大学　薬学研究科　　　　　　　　　　　　　　　 准教授　 　　　 米澤 淳</w:t>
      </w:r>
    </w:p>
    <w:p w14:paraId="4A64BF38" w14:textId="1BB2A67A" w:rsidR="00DE7ABE" w:rsidRPr="003811D4" w:rsidRDefault="00DE7ABE" w:rsidP="00DE7ABE"/>
    <w:p w14:paraId="2FA95F14" w14:textId="337DFDC9" w:rsidR="00452F60" w:rsidRPr="003811D4" w:rsidRDefault="00452F60" w:rsidP="00DE7ABE">
      <w:r w:rsidRPr="003811D4">
        <w:rPr>
          <w:rFonts w:hint="eastAsia"/>
        </w:rPr>
        <w:t>11．研究資金について</w:t>
      </w:r>
    </w:p>
    <w:p w14:paraId="5947694B" w14:textId="29D3A460" w:rsidR="00452F60" w:rsidRPr="003811D4" w:rsidRDefault="00452F60" w:rsidP="00452F60">
      <w:pPr>
        <w:pStyle w:val="a9"/>
        <w:rPr>
          <w:rFonts w:asciiTheme="minorEastAsia" w:eastAsiaTheme="minorEastAsia" w:hAnsiTheme="minorEastAsia"/>
          <w:sz w:val="21"/>
          <w:szCs w:val="21"/>
        </w:rPr>
      </w:pPr>
      <w:r w:rsidRPr="003811D4">
        <w:rPr>
          <w:rFonts w:asciiTheme="minorEastAsia" w:eastAsiaTheme="minorEastAsia" w:hAnsiTheme="minorEastAsia" w:hint="eastAsia"/>
          <w:sz w:val="21"/>
          <w:szCs w:val="21"/>
        </w:rPr>
        <w:lastRenderedPageBreak/>
        <w:t>本研究においては、田辺三菱製薬株式会社およびヤンセンファーマ株式会社、アッヴィ合同会社および持田製薬株式会社と研究契約を締結し、研究責任者が所属する診療科の研究資金と各社の研究資金で実施されます。</w:t>
      </w:r>
    </w:p>
    <w:p w14:paraId="57FD054D" w14:textId="77777777" w:rsidR="00452F60" w:rsidRPr="003811D4" w:rsidRDefault="00452F60" w:rsidP="00DE7ABE"/>
    <w:p w14:paraId="65474C4B" w14:textId="5EB0D115" w:rsidR="00DE7ABE" w:rsidRPr="003811D4" w:rsidRDefault="00512D48" w:rsidP="00DE7ABE">
      <w:r w:rsidRPr="003811D4">
        <w:rPr>
          <w:rFonts w:hint="eastAsia"/>
        </w:rPr>
        <w:t>1</w:t>
      </w:r>
      <w:r w:rsidR="00452F60" w:rsidRPr="003811D4">
        <w:rPr>
          <w:rFonts w:hint="eastAsia"/>
        </w:rPr>
        <w:t>2</w:t>
      </w:r>
      <w:r w:rsidRPr="003811D4">
        <w:rPr>
          <w:rFonts w:hint="eastAsia"/>
        </w:rPr>
        <w:t>.</w:t>
      </w:r>
      <w:r w:rsidR="00DE7ABE" w:rsidRPr="003811D4">
        <w:t xml:space="preserve"> </w:t>
      </w:r>
      <w:r w:rsidR="00DE7ABE" w:rsidRPr="003811D4">
        <w:rPr>
          <w:rFonts w:hint="eastAsia"/>
        </w:rPr>
        <w:t>問い合わせ先</w:t>
      </w:r>
    </w:p>
    <w:p w14:paraId="7B46D267" w14:textId="12ADF306" w:rsidR="00DE7ABE" w:rsidRPr="003811D4" w:rsidRDefault="00DE7ABE" w:rsidP="00DE7ABE">
      <w:pPr>
        <w:rPr>
          <w:sz w:val="21"/>
        </w:rPr>
      </w:pPr>
      <w:r w:rsidRPr="003811D4">
        <w:rPr>
          <w:rFonts w:hint="eastAsia"/>
          <w:sz w:val="21"/>
        </w:rPr>
        <w:t xml:space="preserve">　　　</w:t>
      </w:r>
      <w:r w:rsidR="00534A53" w:rsidRPr="003811D4">
        <w:rPr>
          <w:rFonts w:hint="eastAsia"/>
          <w:sz w:val="21"/>
        </w:rPr>
        <w:t>札幌IBDクリニック</w:t>
      </w:r>
    </w:p>
    <w:p w14:paraId="6702AE9B" w14:textId="414AEAC6" w:rsidR="00DE7ABE" w:rsidRPr="003811D4" w:rsidRDefault="00DE7ABE" w:rsidP="00DE7ABE">
      <w:pPr>
        <w:rPr>
          <w:sz w:val="21"/>
        </w:rPr>
      </w:pPr>
      <w:r w:rsidRPr="003811D4">
        <w:rPr>
          <w:rFonts w:hint="eastAsia"/>
          <w:sz w:val="21"/>
        </w:rPr>
        <w:t xml:space="preserve">　　　〒</w:t>
      </w:r>
      <w:r w:rsidR="00534A53" w:rsidRPr="003811D4">
        <w:rPr>
          <w:sz w:val="21"/>
        </w:rPr>
        <w:t>064-0919</w:t>
      </w:r>
      <w:r w:rsidR="00534A53" w:rsidRPr="003811D4">
        <w:rPr>
          <w:rFonts w:hint="eastAsia"/>
          <w:sz w:val="21"/>
        </w:rPr>
        <w:t xml:space="preserve">　札幌市中央区南19条西8丁目1番18号</w:t>
      </w:r>
      <w:r w:rsidR="005433ED" w:rsidRPr="003811D4">
        <w:rPr>
          <w:rFonts w:hint="eastAsia"/>
          <w:sz w:val="21"/>
        </w:rPr>
        <w:t>山鼻ドクタータウン2階</w:t>
      </w:r>
    </w:p>
    <w:p w14:paraId="6CF14D71" w14:textId="518457FB" w:rsidR="00DE7ABE" w:rsidRPr="003811D4" w:rsidRDefault="00DE7ABE" w:rsidP="00DE7ABE">
      <w:pPr>
        <w:rPr>
          <w:sz w:val="21"/>
        </w:rPr>
      </w:pPr>
      <w:r w:rsidRPr="003811D4">
        <w:rPr>
          <w:rFonts w:hint="eastAsia"/>
          <w:sz w:val="21"/>
        </w:rPr>
        <w:t xml:space="preserve">　　　</w:t>
      </w:r>
      <w:r w:rsidRPr="003811D4">
        <w:rPr>
          <w:sz w:val="21"/>
        </w:rPr>
        <w:t>TEL : 011-</w:t>
      </w:r>
      <w:r w:rsidR="00534A53" w:rsidRPr="003811D4">
        <w:rPr>
          <w:sz w:val="21"/>
        </w:rPr>
        <w:t>213-0397</w:t>
      </w:r>
    </w:p>
    <w:p w14:paraId="0034DFCA" w14:textId="2E479D19" w:rsidR="00DE7ABE" w:rsidRPr="003811D4" w:rsidRDefault="00DE7ABE" w:rsidP="00DE7ABE">
      <w:pPr>
        <w:rPr>
          <w:sz w:val="21"/>
        </w:rPr>
      </w:pPr>
      <w:r w:rsidRPr="003811D4">
        <w:rPr>
          <w:sz w:val="21"/>
        </w:rPr>
        <w:t xml:space="preserve">      FAX : 011-</w:t>
      </w:r>
      <w:r w:rsidR="00534A53" w:rsidRPr="003811D4">
        <w:rPr>
          <w:sz w:val="21"/>
        </w:rPr>
        <w:t>213-0398</w:t>
      </w:r>
    </w:p>
    <w:p w14:paraId="077A060D" w14:textId="6F38FA48" w:rsidR="00534A53" w:rsidRPr="003811D4" w:rsidRDefault="00DE7ABE" w:rsidP="00534A53">
      <w:pPr>
        <w:rPr>
          <w:sz w:val="21"/>
        </w:rPr>
      </w:pPr>
      <w:r w:rsidRPr="003811D4">
        <w:rPr>
          <w:rFonts w:hint="eastAsia"/>
          <w:sz w:val="21"/>
        </w:rPr>
        <w:t xml:space="preserve">　　</w:t>
      </w:r>
    </w:p>
    <w:p w14:paraId="0E19081E" w14:textId="0C62A6A5" w:rsidR="00DE7ABE" w:rsidRPr="003811D4" w:rsidRDefault="00DE7ABE" w:rsidP="00DE7ABE">
      <w:pPr>
        <w:rPr>
          <w:sz w:val="21"/>
        </w:rPr>
      </w:pPr>
    </w:p>
    <w:sectPr w:rsidR="00DE7ABE" w:rsidRPr="003811D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529B" w14:textId="77777777" w:rsidR="004E0FB2" w:rsidRDefault="004E0FB2" w:rsidP="00C106DD">
      <w:r>
        <w:separator/>
      </w:r>
    </w:p>
  </w:endnote>
  <w:endnote w:type="continuationSeparator" w:id="0">
    <w:p w14:paraId="553F7B70" w14:textId="77777777" w:rsidR="004E0FB2" w:rsidRDefault="004E0FB2" w:rsidP="00C1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872821"/>
      <w:docPartObj>
        <w:docPartGallery w:val="Page Numbers (Bottom of Page)"/>
        <w:docPartUnique/>
      </w:docPartObj>
    </w:sdtPr>
    <w:sdtContent>
      <w:p w14:paraId="56DB589B" w14:textId="1ECB6328" w:rsidR="00575AF3" w:rsidRDefault="00575AF3">
        <w:pPr>
          <w:pStyle w:val="a5"/>
          <w:jc w:val="center"/>
        </w:pPr>
        <w:r>
          <w:fldChar w:fldCharType="begin"/>
        </w:r>
        <w:r>
          <w:instrText>PAGE   \* MERGEFORMAT</w:instrText>
        </w:r>
        <w:r>
          <w:fldChar w:fldCharType="separate"/>
        </w:r>
        <w:r>
          <w:rPr>
            <w:lang w:val="ja-JP"/>
          </w:rPr>
          <w:t>2</w:t>
        </w:r>
        <w:r>
          <w:fldChar w:fldCharType="end"/>
        </w:r>
      </w:p>
    </w:sdtContent>
  </w:sdt>
  <w:p w14:paraId="5621D1F1" w14:textId="77777777" w:rsidR="00575AF3" w:rsidRDefault="00575A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9B3B" w14:textId="77777777" w:rsidR="004E0FB2" w:rsidRDefault="004E0FB2" w:rsidP="00C106DD">
      <w:r>
        <w:separator/>
      </w:r>
    </w:p>
  </w:footnote>
  <w:footnote w:type="continuationSeparator" w:id="0">
    <w:p w14:paraId="1CFE3866" w14:textId="77777777" w:rsidR="004E0FB2" w:rsidRDefault="004E0FB2" w:rsidP="00C10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42"/>
    <w:rsid w:val="00046365"/>
    <w:rsid w:val="000B7856"/>
    <w:rsid w:val="00281C8B"/>
    <w:rsid w:val="00290164"/>
    <w:rsid w:val="002B35E9"/>
    <w:rsid w:val="0030070B"/>
    <w:rsid w:val="003254B9"/>
    <w:rsid w:val="00374DE3"/>
    <w:rsid w:val="003811D4"/>
    <w:rsid w:val="003B44DB"/>
    <w:rsid w:val="00411EFA"/>
    <w:rsid w:val="00452F60"/>
    <w:rsid w:val="00455BD4"/>
    <w:rsid w:val="004804D1"/>
    <w:rsid w:val="00490D98"/>
    <w:rsid w:val="004B20F1"/>
    <w:rsid w:val="004E0FB2"/>
    <w:rsid w:val="004E5C3C"/>
    <w:rsid w:val="00512D48"/>
    <w:rsid w:val="00534A53"/>
    <w:rsid w:val="005433ED"/>
    <w:rsid w:val="00575AF3"/>
    <w:rsid w:val="0060742A"/>
    <w:rsid w:val="007B3F3A"/>
    <w:rsid w:val="008A07C6"/>
    <w:rsid w:val="00941163"/>
    <w:rsid w:val="00962A24"/>
    <w:rsid w:val="009727E3"/>
    <w:rsid w:val="009F4042"/>
    <w:rsid w:val="00AA6715"/>
    <w:rsid w:val="00AD7387"/>
    <w:rsid w:val="00B93051"/>
    <w:rsid w:val="00BE03EF"/>
    <w:rsid w:val="00BF144D"/>
    <w:rsid w:val="00BF52C5"/>
    <w:rsid w:val="00C106DD"/>
    <w:rsid w:val="00C22ACA"/>
    <w:rsid w:val="00CB4BD5"/>
    <w:rsid w:val="00D678F8"/>
    <w:rsid w:val="00D87F12"/>
    <w:rsid w:val="00D94DCE"/>
    <w:rsid w:val="00DB26BA"/>
    <w:rsid w:val="00DE7ABE"/>
    <w:rsid w:val="00E35C9B"/>
    <w:rsid w:val="00E44ECA"/>
    <w:rsid w:val="00E55DCE"/>
    <w:rsid w:val="00EF1E8C"/>
    <w:rsid w:val="00F2448B"/>
    <w:rsid w:val="00F35488"/>
    <w:rsid w:val="00FE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D3912"/>
  <w15:chartTrackingRefBased/>
  <w15:docId w15:val="{1D376130-84A6-490F-AAB5-E61BD5F4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042"/>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6DD"/>
    <w:pPr>
      <w:tabs>
        <w:tab w:val="center" w:pos="4252"/>
        <w:tab w:val="right" w:pos="8504"/>
      </w:tabs>
      <w:snapToGrid w:val="0"/>
    </w:pPr>
  </w:style>
  <w:style w:type="character" w:customStyle="1" w:styleId="a4">
    <w:name w:val="ヘッダー (文字)"/>
    <w:basedOn w:val="a0"/>
    <w:link w:val="a3"/>
    <w:uiPriority w:val="99"/>
    <w:rsid w:val="00C106DD"/>
    <w:rPr>
      <w:sz w:val="24"/>
      <w:szCs w:val="24"/>
    </w:rPr>
  </w:style>
  <w:style w:type="paragraph" w:styleId="a5">
    <w:name w:val="footer"/>
    <w:basedOn w:val="a"/>
    <w:link w:val="a6"/>
    <w:uiPriority w:val="99"/>
    <w:unhideWhenUsed/>
    <w:rsid w:val="00C106DD"/>
    <w:pPr>
      <w:tabs>
        <w:tab w:val="center" w:pos="4252"/>
        <w:tab w:val="right" w:pos="8504"/>
      </w:tabs>
      <w:snapToGrid w:val="0"/>
    </w:pPr>
  </w:style>
  <w:style w:type="character" w:customStyle="1" w:styleId="a6">
    <w:name w:val="フッター (文字)"/>
    <w:basedOn w:val="a0"/>
    <w:link w:val="a5"/>
    <w:uiPriority w:val="99"/>
    <w:rsid w:val="00C106DD"/>
    <w:rPr>
      <w:sz w:val="24"/>
      <w:szCs w:val="24"/>
    </w:rPr>
  </w:style>
  <w:style w:type="paragraph" w:styleId="a7">
    <w:name w:val="Balloon Text"/>
    <w:basedOn w:val="a"/>
    <w:link w:val="a8"/>
    <w:uiPriority w:val="99"/>
    <w:semiHidden/>
    <w:unhideWhenUsed/>
    <w:rsid w:val="00452F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2F60"/>
    <w:rPr>
      <w:rFonts w:asciiTheme="majorHAnsi" w:eastAsiaTheme="majorEastAsia" w:hAnsiTheme="majorHAnsi" w:cstheme="majorBidi"/>
      <w:sz w:val="18"/>
      <w:szCs w:val="18"/>
    </w:rPr>
  </w:style>
  <w:style w:type="paragraph" w:styleId="a9">
    <w:name w:val="Plain Text"/>
    <w:basedOn w:val="a"/>
    <w:link w:val="aa"/>
    <w:uiPriority w:val="99"/>
    <w:semiHidden/>
    <w:unhideWhenUsed/>
    <w:rsid w:val="00452F60"/>
    <w:pPr>
      <w:jc w:val="left"/>
    </w:pPr>
    <w:rPr>
      <w:rFonts w:ascii="Yu Gothic" w:eastAsia="Yu Gothic" w:hAnsi="Courier New" w:cs="Courier New"/>
      <w:sz w:val="22"/>
      <w:szCs w:val="22"/>
    </w:rPr>
  </w:style>
  <w:style w:type="character" w:customStyle="1" w:styleId="aa">
    <w:name w:val="書式なし (文字)"/>
    <w:basedOn w:val="a0"/>
    <w:link w:val="a9"/>
    <w:uiPriority w:val="99"/>
    <w:semiHidden/>
    <w:rsid w:val="00452F60"/>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138229">
      <w:bodyDiv w:val="1"/>
      <w:marLeft w:val="0"/>
      <w:marRight w:val="0"/>
      <w:marTop w:val="0"/>
      <w:marBottom w:val="0"/>
      <w:divBdr>
        <w:top w:val="none" w:sz="0" w:space="0" w:color="auto"/>
        <w:left w:val="none" w:sz="0" w:space="0" w:color="auto"/>
        <w:bottom w:val="none" w:sz="0" w:space="0" w:color="auto"/>
        <w:right w:val="none" w:sz="0" w:space="0" w:color="auto"/>
      </w:divBdr>
    </w:div>
    <w:div w:id="16727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E7839-2B42-45ED-8488-FC05BC84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正尚 那須野</cp:lastModifiedBy>
  <cp:revision>2</cp:revision>
  <dcterms:created xsi:type="dcterms:W3CDTF">2024-01-03T21:03:00Z</dcterms:created>
  <dcterms:modified xsi:type="dcterms:W3CDTF">2024-01-03T21:03:00Z</dcterms:modified>
</cp:coreProperties>
</file>